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77777777" w:rsidR="00D2776F" w:rsidRPr="00543B67" w:rsidRDefault="00D2776F" w:rsidP="00D2776F">
      <w:pPr>
        <w:pStyle w:val="MDPI21heading1"/>
      </w:pPr>
      <w:r>
        <w:t>3</w:t>
      </w:r>
      <w:r w:rsidRPr="00543B67">
        <w:t>. Results</w:t>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lastRenderedPageBreak/>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lastRenderedPageBreak/>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0130AB73"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w:t>
      </w:r>
      <w:r w:rsidR="005A1EBF">
        <w:rPr>
          <w:rFonts w:ascii="Palatino Linotype" w:hAnsi="Palatino Linotype"/>
          <w:snapToGrid w:val="0"/>
          <w:sz w:val="18"/>
          <w:szCs w:val="18"/>
          <w:lang w:bidi="en-US"/>
        </w:rPr>
        <w:t>1</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CFAD" w14:textId="77777777" w:rsidR="0015123B" w:rsidRDefault="0015123B" w:rsidP="00C1340D">
      <w:r>
        <w:separator/>
      </w:r>
    </w:p>
  </w:endnote>
  <w:endnote w:type="continuationSeparator" w:id="0">
    <w:p w14:paraId="7C779D2E" w14:textId="77777777" w:rsidR="0015123B" w:rsidRDefault="0015123B"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933807"/>
      <w:docPartObj>
        <w:docPartGallery w:val="Page Numbers (Bottom of Page)"/>
        <w:docPartUnique/>
      </w:docPartObj>
    </w:sdtPr>
    <w:sdtEndPr>
      <w:rPr>
        <w:noProof/>
      </w:rPr>
    </w:sdtEndPr>
    <w:sdtContent>
      <w:p w14:paraId="2DC78410" w14:textId="77777777" w:rsidR="002F6405" w:rsidRDefault="002F6405">
        <w:pPr>
          <w:pStyle w:val="Footer"/>
          <w:ind w:firstLine="120"/>
          <w:jc w:val="center"/>
        </w:pPr>
        <w:r>
          <w:fldChar w:fldCharType="begin"/>
        </w:r>
        <w:r>
          <w:instrText xml:space="preserve"> PAGE   \* MERGEFORMAT </w:instrText>
        </w:r>
        <w:r>
          <w:fldChar w:fldCharType="separate"/>
        </w:r>
        <w:r w:rsidR="00E055BA">
          <w:rPr>
            <w:noProof/>
          </w:rPr>
          <w:t>4</w:t>
        </w:r>
        <w:r>
          <w:rPr>
            <w:noProof/>
          </w:rPr>
          <w:fldChar w:fldCharType="end"/>
        </w:r>
      </w:p>
    </w:sdtContent>
  </w:sdt>
  <w:p w14:paraId="5A222E68" w14:textId="77777777" w:rsidR="00953BF5" w:rsidRPr="004B134F"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717389558"/>
      <w:docPartObj>
        <w:docPartGallery w:val="Page Numbers (Top of Page)"/>
        <w:docPartUnique/>
      </w:docPartObj>
    </w:sdtPr>
    <w:sdtEndPr>
      <w:rPr>
        <w:rFonts w:ascii="Palatino Linotype" w:hAnsi="Palatino Linotype"/>
        <w:i w:val="0"/>
        <w:color w:val="auto"/>
        <w:sz w:val="16"/>
      </w:rPr>
    </w:sdtEndPr>
    <w:sdtContent>
      <w:p w14:paraId="1970A715" w14:textId="24ED9052" w:rsidR="00391035" w:rsidRPr="00357C44" w:rsidRDefault="005A1EBF" w:rsidP="00357C44">
        <w:pPr>
          <w:pStyle w:val="Heading1"/>
          <w:rPr>
            <w:rFonts w:ascii="Palatino Linotype" w:hAnsi="Palatino Linotype"/>
            <w:b w:val="0"/>
            <w:color w:val="auto"/>
            <w:sz w:val="16"/>
            <w:u w:val="none"/>
          </w:rPr>
        </w:pPr>
        <w:r w:rsidRPr="005A1EBF">
          <w:rPr>
            <w:rFonts w:ascii="Palatino Linotype" w:hAnsi="Palatino Linotype"/>
            <w:b w:val="0"/>
            <w:color w:val="auto"/>
            <w:sz w:val="16"/>
            <w:u w:val="none"/>
          </w:rPr>
          <w:t xml:space="preserve">1st Electronic Conference on Gravitation, Cosmology, Field Theory, High Energy Physics, and </w:t>
        </w:r>
        <w:proofErr w:type="gramStart"/>
        <w:r w:rsidRPr="005A1EBF">
          <w:rPr>
            <w:rFonts w:ascii="Palatino Linotype" w:hAnsi="Palatino Linotype"/>
            <w:b w:val="0"/>
            <w:color w:val="auto"/>
            <w:sz w:val="16"/>
            <w:u w:val="none"/>
          </w:rPr>
          <w:t>Astronomy</w:t>
        </w:r>
        <w:r w:rsidRPr="005A1EBF">
          <w:rPr>
            <w:rFonts w:ascii="Palatino Linotype" w:hAnsi="Palatino Linotype" w:hint="eastAsia"/>
            <w:b w:val="0"/>
            <w:color w:val="auto"/>
            <w:sz w:val="16"/>
            <w:u w:val="none"/>
          </w:rPr>
          <w:t>(</w:t>
        </w:r>
        <w:proofErr w:type="gramEnd"/>
        <w:r w:rsidRPr="005A1EBF">
          <w:rPr>
            <w:rFonts w:ascii="Palatino Linotype" w:hAnsi="Palatino Linotype"/>
            <w:b w:val="0"/>
            <w:color w:val="auto"/>
            <w:sz w:val="16"/>
            <w:u w:val="none"/>
          </w:rPr>
          <w:t>Universe2021)</w:t>
        </w:r>
        <w:r w:rsidRPr="005A1EBF">
          <w:rPr>
            <w:rFonts w:ascii="Palatino Linotype" w:hAnsi="Palatino Linotype"/>
            <w:b w:val="0"/>
            <w:color w:val="auto"/>
            <w:sz w:val="16"/>
            <w:u w:val="none"/>
          </w:rPr>
          <w:t>,</w:t>
        </w:r>
        <w:r>
          <w:rPr>
            <w:rFonts w:ascii="Palatino Linotype" w:hAnsi="Palatino Linotype"/>
            <w:b w:val="0"/>
            <w:color w:val="auto"/>
            <w:sz w:val="16"/>
            <w:u w:val="none"/>
          </w:rPr>
          <w:t>22</w:t>
        </w:r>
        <w:r w:rsidR="00C53BC7" w:rsidRPr="00357C44">
          <w:rPr>
            <w:rFonts w:ascii="Palatino Linotype" w:hAnsi="Palatino Linotype"/>
            <w:b w:val="0"/>
            <w:color w:val="auto"/>
            <w:sz w:val="16"/>
            <w:u w:val="none"/>
          </w:rPr>
          <w:t>–</w:t>
        </w:r>
        <w:r w:rsidR="00357C44" w:rsidRPr="00357C44">
          <w:rPr>
            <w:rFonts w:ascii="Palatino Linotype" w:hAnsi="Palatino Linotype"/>
            <w:b w:val="0"/>
            <w:color w:val="auto"/>
            <w:sz w:val="16"/>
            <w:u w:val="none"/>
          </w:rPr>
          <w:t>28</w:t>
        </w:r>
        <w:r w:rsidR="00C53BC7" w:rsidRPr="00357C44">
          <w:rPr>
            <w:rFonts w:ascii="Palatino Linotype" w:hAnsi="Palatino Linotype"/>
            <w:b w:val="0"/>
            <w:color w:val="auto"/>
            <w:sz w:val="16"/>
            <w:u w:val="none"/>
          </w:rPr>
          <w:t xml:space="preserve"> </w:t>
        </w:r>
        <w:r>
          <w:rPr>
            <w:rFonts w:ascii="Palatino Linotype" w:hAnsi="Palatino Linotype"/>
            <w:b w:val="0"/>
            <w:color w:val="auto"/>
            <w:sz w:val="16"/>
            <w:u w:val="none"/>
          </w:rPr>
          <w:t xml:space="preserve">February </w:t>
        </w:r>
        <w:r w:rsidR="00C53BC7" w:rsidRPr="00357C44">
          <w:rPr>
            <w:rFonts w:ascii="Palatino Linotype" w:hAnsi="Palatino Linotype"/>
            <w:b w:val="0"/>
            <w:color w:val="auto"/>
            <w:sz w:val="16"/>
            <w:u w:val="none"/>
          </w:rPr>
          <w:t>20</w:t>
        </w:r>
        <w:r w:rsidR="00357C44" w:rsidRPr="00357C44">
          <w:rPr>
            <w:rFonts w:ascii="Palatino Linotype" w:hAnsi="Palatino Linotype"/>
            <w:b w:val="0"/>
            <w:color w:val="auto"/>
            <w:sz w:val="16"/>
            <w:u w:val="none"/>
          </w:rPr>
          <w:t>2</w:t>
        </w:r>
        <w:r>
          <w:rPr>
            <w:rFonts w:ascii="Palatino Linotype" w:hAnsi="Palatino Linotype"/>
            <w:b w:val="0"/>
            <w:color w:val="auto"/>
            <w:sz w:val="16"/>
            <w:u w:val="none"/>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C0C5" w14:textId="77777777" w:rsidR="0015123B" w:rsidRDefault="0015123B" w:rsidP="00C1340D">
      <w:r>
        <w:separator/>
      </w:r>
    </w:p>
  </w:footnote>
  <w:footnote w:type="continuationSeparator" w:id="0">
    <w:p w14:paraId="213C0494" w14:textId="77777777" w:rsidR="0015123B" w:rsidRDefault="0015123B"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814792844"/>
      <w:docPartObj>
        <w:docPartGallery w:val="Page Numbers (Top of Page)"/>
        <w:docPartUnique/>
      </w:docPartObj>
    </w:sdtPr>
    <w:sdtEndPr>
      <w:rPr>
        <w:rFonts w:ascii="Palatino Linotype" w:hAnsi="Palatino Linotype"/>
        <w:i w:val="0"/>
        <w:color w:val="auto"/>
        <w:sz w:val="16"/>
      </w:rPr>
    </w:sdtEndPr>
    <w:sdtContent>
      <w:sdt>
        <w:sdtPr>
          <w:rPr>
            <w:i/>
          </w:rPr>
          <w:id w:val="-593321531"/>
          <w:docPartObj>
            <w:docPartGallery w:val="Page Numbers (Top of Page)"/>
            <w:docPartUnique/>
          </w:docPartObj>
        </w:sdtPr>
        <w:sdtEndPr>
          <w:rPr>
            <w:rFonts w:ascii="Palatino Linotype" w:hAnsi="Palatino Linotype"/>
            <w:i w:val="0"/>
            <w:color w:val="auto"/>
            <w:sz w:val="16"/>
          </w:rPr>
        </w:sdtEndPr>
        <w:sdtContent>
          <w:p w14:paraId="11A50DF3" w14:textId="583D02CD" w:rsidR="002F6405" w:rsidRPr="00357C44" w:rsidRDefault="005A1EBF" w:rsidP="00357C44">
            <w:pPr>
              <w:pStyle w:val="Heading1"/>
              <w:rPr>
                <w:rFonts w:ascii="Palatino Linotype" w:hAnsi="Palatino Linotype"/>
                <w:b w:val="0"/>
                <w:color w:val="auto"/>
                <w:sz w:val="16"/>
                <w:u w:val="none"/>
              </w:rPr>
            </w:pPr>
            <w:r w:rsidRPr="005A1EBF">
              <w:rPr>
                <w:rFonts w:ascii="Palatino Linotype" w:hAnsi="Palatino Linotype"/>
                <w:b w:val="0"/>
                <w:color w:val="auto"/>
                <w:sz w:val="16"/>
                <w:u w:val="none"/>
              </w:rPr>
              <w:t xml:space="preserve">1st Electronic Conference on Gravitation, Cosmology, Field Theory, High Energy Physics, and </w:t>
            </w:r>
            <w:proofErr w:type="gramStart"/>
            <w:r w:rsidRPr="005A1EBF">
              <w:rPr>
                <w:rFonts w:ascii="Palatino Linotype" w:hAnsi="Palatino Linotype"/>
                <w:b w:val="0"/>
                <w:color w:val="auto"/>
                <w:sz w:val="16"/>
                <w:u w:val="none"/>
              </w:rPr>
              <w:t>Astronomy</w:t>
            </w:r>
            <w:r w:rsidRPr="005A1EBF">
              <w:rPr>
                <w:rFonts w:ascii="Palatino Linotype" w:hAnsi="Palatino Linotype" w:hint="eastAsia"/>
                <w:b w:val="0"/>
                <w:color w:val="auto"/>
                <w:sz w:val="16"/>
                <w:u w:val="none"/>
              </w:rPr>
              <w:t>(</w:t>
            </w:r>
            <w:proofErr w:type="gramEnd"/>
            <w:r w:rsidRPr="005A1EBF">
              <w:rPr>
                <w:rFonts w:ascii="Palatino Linotype" w:hAnsi="Palatino Linotype"/>
                <w:b w:val="0"/>
                <w:color w:val="auto"/>
                <w:sz w:val="16"/>
                <w:u w:val="none"/>
              </w:rPr>
              <w:t>Universe2021),</w:t>
            </w:r>
            <w:r>
              <w:rPr>
                <w:rFonts w:ascii="Palatino Linotype" w:hAnsi="Palatino Linotype"/>
                <w:b w:val="0"/>
                <w:color w:val="auto"/>
                <w:sz w:val="16"/>
                <w:u w:val="none"/>
              </w:rPr>
              <w:t>22</w:t>
            </w:r>
            <w:r w:rsidRPr="00357C44">
              <w:rPr>
                <w:rFonts w:ascii="Palatino Linotype" w:hAnsi="Palatino Linotype"/>
                <w:b w:val="0"/>
                <w:color w:val="auto"/>
                <w:sz w:val="16"/>
                <w:u w:val="none"/>
              </w:rPr>
              <w:t xml:space="preserve">–28 </w:t>
            </w:r>
            <w:r>
              <w:rPr>
                <w:rFonts w:ascii="Palatino Linotype" w:hAnsi="Palatino Linotype"/>
                <w:b w:val="0"/>
                <w:color w:val="auto"/>
                <w:sz w:val="16"/>
                <w:u w:val="none"/>
              </w:rPr>
              <w:t xml:space="preserve">February </w:t>
            </w:r>
            <w:r w:rsidRPr="00357C44">
              <w:rPr>
                <w:rFonts w:ascii="Palatino Linotype" w:hAnsi="Palatino Linotype"/>
                <w:b w:val="0"/>
                <w:color w:val="auto"/>
                <w:sz w:val="16"/>
                <w:u w:val="none"/>
              </w:rPr>
              <w:t>202</w:t>
            </w:r>
            <w:r>
              <w:rPr>
                <w:rFonts w:ascii="Palatino Linotype" w:hAnsi="Palatino Linotype"/>
                <w:b w:val="0"/>
                <w:color w:val="auto"/>
                <w:sz w:val="16"/>
                <w:u w:val="none"/>
              </w:rPr>
              <w:t>1</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71A7" w14:textId="57926144"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5A1EBF">
      <w:rPr>
        <w:noProof/>
      </w:rPr>
      <w:drawing>
        <wp:inline distT="0" distB="0" distL="0" distR="0" wp14:anchorId="6464DBE5" wp14:editId="19F7027C">
          <wp:extent cx="659130" cy="62991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6651" cy="665775"/>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23B"/>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1EBF"/>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1A9"/>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Emphasis">
    <w:name w:val="Emphasis"/>
    <w:basedOn w:val="DefaultParagraphFont"/>
    <w:uiPriority w:val="20"/>
    <w:qFormat/>
    <w:rsid w:val="005A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DFBF-3CD3-41F5-AB2D-3F13A40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Template>
  <TotalTime>8</TotalTime>
  <Pages>4</Pages>
  <Words>1561</Words>
  <Characters>8441</Characters>
  <Application>Microsoft Office Word</Application>
  <DocSecurity>0</DocSecurity>
  <Lines>160</Lines>
  <Paragraphs>84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3</cp:revision>
  <cp:lastPrinted>2016-01-29T01:37:00Z</cp:lastPrinted>
  <dcterms:created xsi:type="dcterms:W3CDTF">2020-07-01T03:34:00Z</dcterms:created>
  <dcterms:modified xsi:type="dcterms:W3CDTF">2020-07-01T03:41:00Z</dcterms:modified>
</cp:coreProperties>
</file>