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42F46B" w14:textId="16AA8AFD" w:rsidR="00FE0E7B" w:rsidRDefault="00FE0E7B" w:rsidP="00FE0E7B">
      <w:pPr>
        <w:pStyle w:val="MDPI11articletype"/>
      </w:pPr>
      <w:r>
        <w:t>Abstract</w:t>
      </w:r>
    </w:p>
    <w:p w14:paraId="7FA75F4B" w14:textId="18AA59BB" w:rsidR="00FE0E7B" w:rsidRPr="003B1AF1" w:rsidRDefault="56CE2A68" w:rsidP="00FE0E7B">
      <w:pPr>
        <w:pStyle w:val="MDPI12title"/>
      </w:pPr>
      <w:r>
        <w:t xml:space="preserve">Mass Transfer of Dichloromethane from EU Retail Roast and Ground Decaffeinated Coffee into Prepared Beverages </w:t>
      </w:r>
      <w:r w:rsidRPr="4EE05861">
        <w:rPr>
          <w:vertAlign w:val="superscript"/>
        </w:rPr>
        <w:t>†</w:t>
      </w:r>
    </w:p>
    <w:p w14:paraId="52FFC9D0" w14:textId="10B4CE45" w:rsidR="00FE0E7B" w:rsidRPr="008B2AB3" w:rsidRDefault="00FE0E7B" w:rsidP="00FE0E7B">
      <w:pPr>
        <w:pStyle w:val="MDPI13authornames"/>
        <w:rPr>
          <w:highlight w:val="yellow"/>
          <w:lang w:val="en-GB"/>
        </w:rPr>
      </w:pPr>
      <w:r w:rsidRPr="008B2AB3">
        <w:rPr>
          <w:lang w:val="en-GB"/>
        </w:rPr>
        <w:t>Massimiliano Fabian</w:t>
      </w:r>
      <w:r w:rsidR="002529C2">
        <w:rPr>
          <w:lang w:val="en-GB"/>
        </w:rPr>
        <w:t xml:space="preserve"> </w:t>
      </w:r>
      <w:r w:rsidR="0000300B" w:rsidRPr="0000300B">
        <w:rPr>
          <w:vertAlign w:val="superscript"/>
          <w:lang w:val="en-GB"/>
        </w:rPr>
        <w:t>1</w:t>
      </w:r>
      <w:r w:rsidR="002529C2">
        <w:rPr>
          <w:vertAlign w:val="superscript"/>
          <w:lang w:val="en-GB"/>
        </w:rPr>
        <w:t>,*</w:t>
      </w:r>
      <w:r w:rsidR="00BC3F20" w:rsidRPr="008B2AB3">
        <w:rPr>
          <w:lang w:val="en-GB"/>
        </w:rPr>
        <w:t>,</w:t>
      </w:r>
      <w:r w:rsidR="008B2AB3" w:rsidRPr="008B2AB3">
        <w:rPr>
          <w:lang w:val="en-GB"/>
        </w:rPr>
        <w:t xml:space="preserve"> O</w:t>
      </w:r>
      <w:r w:rsidR="00BC3F20" w:rsidRPr="008B2AB3">
        <w:rPr>
          <w:lang w:val="en-GB"/>
        </w:rPr>
        <w:t xml:space="preserve">liver </w:t>
      </w:r>
      <w:bookmarkStart w:id="0" w:name="_Hlk169622224"/>
      <w:proofErr w:type="spellStart"/>
      <w:r w:rsidR="00BC3F20" w:rsidRPr="008B2AB3">
        <w:rPr>
          <w:lang w:val="en-GB"/>
        </w:rPr>
        <w:t>Süße</w:t>
      </w:r>
      <w:proofErr w:type="spellEnd"/>
      <w:r w:rsidR="00BC3F20" w:rsidRPr="008B2AB3">
        <w:rPr>
          <w:lang w:val="en-GB"/>
        </w:rPr>
        <w:t>-Herrmann</w:t>
      </w:r>
      <w:bookmarkEnd w:id="0"/>
      <w:r w:rsidR="002529C2">
        <w:rPr>
          <w:lang w:val="en-GB"/>
        </w:rPr>
        <w:t xml:space="preserve"> </w:t>
      </w:r>
      <w:r w:rsidR="0000300B" w:rsidRPr="0000300B">
        <w:rPr>
          <w:vertAlign w:val="superscript"/>
          <w:lang w:val="en-GB"/>
        </w:rPr>
        <w:t>2</w:t>
      </w:r>
      <w:r w:rsidR="008B2AB3" w:rsidRPr="008B2AB3">
        <w:rPr>
          <w:lang w:val="en-GB"/>
        </w:rPr>
        <w:t xml:space="preserve">, </w:t>
      </w:r>
      <w:r w:rsidR="00887CA6">
        <w:rPr>
          <w:lang w:val="en-GB"/>
        </w:rPr>
        <w:t>Gregory McGaffin</w:t>
      </w:r>
      <w:r w:rsidR="002F6C4C">
        <w:rPr>
          <w:lang w:val="en-GB"/>
        </w:rPr>
        <w:t xml:space="preserve"> </w:t>
      </w:r>
      <w:r w:rsidR="00887CA6" w:rsidRPr="00003A2A">
        <w:rPr>
          <w:vertAlign w:val="superscript"/>
          <w:lang w:val="en-GB"/>
        </w:rPr>
        <w:t>3</w:t>
      </w:r>
      <w:r w:rsidR="00887CA6">
        <w:rPr>
          <w:lang w:val="en-GB"/>
        </w:rPr>
        <w:t xml:space="preserve">, </w:t>
      </w:r>
      <w:r w:rsidR="008B2AB3" w:rsidRPr="008B2AB3">
        <w:rPr>
          <w:lang w:val="en-GB"/>
        </w:rPr>
        <w:t>Johannes Hielsche</w:t>
      </w:r>
      <w:r w:rsidR="00887CA6" w:rsidRPr="00003A2A">
        <w:rPr>
          <w:lang w:val="en-GB"/>
        </w:rPr>
        <w:t>r</w:t>
      </w:r>
      <w:r w:rsidR="002529C2">
        <w:rPr>
          <w:lang w:val="en-GB"/>
        </w:rPr>
        <w:t xml:space="preserve"> </w:t>
      </w:r>
      <w:r w:rsidR="00887CA6">
        <w:rPr>
          <w:vertAlign w:val="superscript"/>
          <w:lang w:val="en-GB"/>
        </w:rPr>
        <w:t>4</w:t>
      </w:r>
    </w:p>
    <w:p w14:paraId="43A598ED" w14:textId="76C3F280" w:rsidR="00FE0E7B" w:rsidRPr="0080322D" w:rsidRDefault="007A0F8A" w:rsidP="007A0F8A">
      <w:pPr>
        <w:pStyle w:val="MDPI16affiliation"/>
        <w:ind w:left="2608" w:firstLine="0"/>
        <w:rPr>
          <w:lang w:val="it-IT"/>
        </w:rPr>
      </w:pPr>
      <w:r w:rsidRPr="0080322D">
        <w:rPr>
          <w:vertAlign w:val="superscript"/>
          <w:lang w:val="it-IT"/>
        </w:rPr>
        <w:t>1</w:t>
      </w:r>
      <w:r w:rsidRPr="0080322D">
        <w:rPr>
          <w:lang w:val="it-IT"/>
        </w:rPr>
        <w:t xml:space="preserve"> </w:t>
      </w:r>
      <w:r w:rsidR="00FE0E7B" w:rsidRPr="0080322D">
        <w:rPr>
          <w:lang w:val="it-IT"/>
        </w:rPr>
        <w:t xml:space="preserve">Demus S.p.A., via Caboto, 31, 34147 Trieste, </w:t>
      </w:r>
      <w:proofErr w:type="spellStart"/>
      <w:r w:rsidR="00FE0E7B" w:rsidRPr="0080322D">
        <w:rPr>
          <w:lang w:val="it-IT"/>
        </w:rPr>
        <w:t>Italy</w:t>
      </w:r>
      <w:proofErr w:type="spellEnd"/>
    </w:p>
    <w:p w14:paraId="6FBBCA96" w14:textId="070FB9F7" w:rsidR="008B2AB3" w:rsidRDefault="007A0F8A" w:rsidP="007A0F8A">
      <w:pPr>
        <w:pStyle w:val="MDPI16affiliation"/>
        <w:ind w:left="2608" w:firstLine="0"/>
        <w:rPr>
          <w:lang w:val="de-DE"/>
        </w:rPr>
      </w:pPr>
      <w:r w:rsidRPr="007A0F8A">
        <w:rPr>
          <w:vertAlign w:val="superscript"/>
          <w:lang w:val="de-DE"/>
        </w:rPr>
        <w:t>2</w:t>
      </w:r>
      <w:r>
        <w:rPr>
          <w:lang w:val="de-DE"/>
        </w:rPr>
        <w:t xml:space="preserve"> </w:t>
      </w:r>
      <w:r w:rsidR="008B2AB3" w:rsidRPr="00003A2A">
        <w:rPr>
          <w:lang w:val="de-DE"/>
        </w:rPr>
        <w:t xml:space="preserve">CR3-Analytik GmbH &amp; Co. KG, </w:t>
      </w:r>
      <w:proofErr w:type="spellStart"/>
      <w:r w:rsidR="008B2AB3" w:rsidRPr="00003A2A">
        <w:rPr>
          <w:lang w:val="de-DE"/>
        </w:rPr>
        <w:t>Waterbergstraße</w:t>
      </w:r>
      <w:proofErr w:type="spellEnd"/>
      <w:r w:rsidR="008B2AB3" w:rsidRPr="00003A2A">
        <w:rPr>
          <w:lang w:val="de-DE"/>
        </w:rPr>
        <w:t xml:space="preserve"> 14</w:t>
      </w:r>
      <w:r w:rsidR="00450547">
        <w:rPr>
          <w:lang w:val="de-DE"/>
        </w:rPr>
        <w:t xml:space="preserve">, </w:t>
      </w:r>
      <w:r w:rsidR="008B2AB3" w:rsidRPr="00003A2A">
        <w:rPr>
          <w:lang w:val="de-DE"/>
        </w:rPr>
        <w:t>28237 Bremen</w:t>
      </w:r>
      <w:r w:rsidR="00450547">
        <w:rPr>
          <w:lang w:val="de-DE"/>
        </w:rPr>
        <w:t>, Germany</w:t>
      </w:r>
      <w:r w:rsidR="008B2AB3" w:rsidRPr="00003A2A">
        <w:rPr>
          <w:lang w:val="de-DE"/>
        </w:rPr>
        <w:t xml:space="preserve">; </w:t>
      </w:r>
      <w:r w:rsidR="00450547">
        <w:rPr>
          <w:lang w:val="de-DE"/>
        </w:rPr>
        <w:t>o</w:t>
      </w:r>
      <w:r w:rsidR="00F462AB" w:rsidRPr="00450547">
        <w:rPr>
          <w:lang w:val="de-DE"/>
        </w:rPr>
        <w:t>.</w:t>
      </w:r>
      <w:r w:rsidR="00450547">
        <w:rPr>
          <w:lang w:val="de-DE"/>
        </w:rPr>
        <w:t>s</w:t>
      </w:r>
      <w:r w:rsidR="00F462AB" w:rsidRPr="00450547">
        <w:rPr>
          <w:lang w:val="de-DE"/>
        </w:rPr>
        <w:t>uesse-</w:t>
      </w:r>
      <w:r w:rsidR="00450547">
        <w:rPr>
          <w:lang w:val="de-DE"/>
        </w:rPr>
        <w:t>h</w:t>
      </w:r>
      <w:r w:rsidR="00F462AB" w:rsidRPr="00450547">
        <w:rPr>
          <w:lang w:val="de-DE"/>
        </w:rPr>
        <w:t>errmann@cr3-analytik.com</w:t>
      </w:r>
    </w:p>
    <w:p w14:paraId="456C097F" w14:textId="03B12941" w:rsidR="00F462AB" w:rsidRDefault="007A0F8A" w:rsidP="007A0F8A">
      <w:pPr>
        <w:pStyle w:val="MDPI16affiliation"/>
        <w:ind w:left="2608" w:firstLine="0"/>
        <w:rPr>
          <w:lang w:val="de-DE"/>
        </w:rPr>
      </w:pPr>
      <w:bookmarkStart w:id="1" w:name="_Ref169697767"/>
      <w:r w:rsidRPr="007A0F8A">
        <w:rPr>
          <w:vertAlign w:val="superscript"/>
          <w:lang w:val="de-DE"/>
        </w:rPr>
        <w:t>3</w:t>
      </w:r>
      <w:r>
        <w:rPr>
          <w:lang w:val="de-DE"/>
        </w:rPr>
        <w:t xml:space="preserve"> </w:t>
      </w:r>
      <w:r w:rsidR="00F462AB">
        <w:rPr>
          <w:lang w:val="de-DE"/>
        </w:rPr>
        <w:t xml:space="preserve">Coffein Compagnie GmbH </w:t>
      </w:r>
      <w:r w:rsidR="001B1DE2">
        <w:rPr>
          <w:lang w:val="de-DE"/>
        </w:rPr>
        <w:t>&amp;</w:t>
      </w:r>
      <w:r w:rsidR="00F462AB">
        <w:rPr>
          <w:lang w:val="de-DE"/>
        </w:rPr>
        <w:t xml:space="preserve"> Co. KG, Sebald</w:t>
      </w:r>
      <w:r w:rsidR="001749DA">
        <w:rPr>
          <w:lang w:val="de-DE"/>
        </w:rPr>
        <w:t>s</w:t>
      </w:r>
      <w:r w:rsidR="00F462AB">
        <w:rPr>
          <w:lang w:val="de-DE"/>
        </w:rPr>
        <w:t>brück 7, 28309 Bremen</w:t>
      </w:r>
      <w:r w:rsidR="00450547">
        <w:rPr>
          <w:lang w:val="de-DE"/>
        </w:rPr>
        <w:t>, Germany</w:t>
      </w:r>
      <w:r w:rsidR="00F462AB">
        <w:rPr>
          <w:lang w:val="de-DE"/>
        </w:rPr>
        <w:t xml:space="preserve">; </w:t>
      </w:r>
      <w:r w:rsidR="00F462AB" w:rsidRPr="00450547">
        <w:rPr>
          <w:color w:val="auto"/>
          <w:lang w:val="de-DE"/>
        </w:rPr>
        <w:t>g.mcgaffin@coffein-compagnie.de</w:t>
      </w:r>
      <w:bookmarkEnd w:id="1"/>
    </w:p>
    <w:p w14:paraId="09FD7AAD" w14:textId="57422E8D" w:rsidR="008B2AB3" w:rsidRPr="00003A2A" w:rsidRDefault="007A0F8A" w:rsidP="007A0F8A">
      <w:pPr>
        <w:pStyle w:val="MDPI16affiliation"/>
        <w:ind w:left="2608" w:firstLine="0"/>
        <w:rPr>
          <w:lang w:val="de-DE"/>
        </w:rPr>
      </w:pPr>
      <w:r w:rsidRPr="007A0F8A">
        <w:rPr>
          <w:vertAlign w:val="superscript"/>
          <w:lang w:val="de-DE"/>
        </w:rPr>
        <w:t>4</w:t>
      </w:r>
      <w:r>
        <w:rPr>
          <w:lang w:val="de-DE"/>
        </w:rPr>
        <w:t xml:space="preserve"> </w:t>
      </w:r>
      <w:r w:rsidR="008B2AB3" w:rsidRPr="00003A2A">
        <w:rPr>
          <w:lang w:val="de-DE"/>
        </w:rPr>
        <w:t xml:space="preserve">Deutscher Kaffeeverband e.V., </w:t>
      </w:r>
      <w:proofErr w:type="spellStart"/>
      <w:r w:rsidR="008B2AB3" w:rsidRPr="00003A2A">
        <w:rPr>
          <w:lang w:val="de-DE"/>
        </w:rPr>
        <w:t>Steinhöft</w:t>
      </w:r>
      <w:proofErr w:type="spellEnd"/>
      <w:r w:rsidR="008B2AB3" w:rsidRPr="00003A2A">
        <w:rPr>
          <w:lang w:val="de-DE"/>
        </w:rPr>
        <w:t xml:space="preserve"> 5-7, 20459 Hamburg</w:t>
      </w:r>
      <w:r w:rsidR="00450547">
        <w:rPr>
          <w:lang w:val="de-DE"/>
        </w:rPr>
        <w:t>, Germany</w:t>
      </w:r>
      <w:r w:rsidR="008B2AB3" w:rsidRPr="00003A2A">
        <w:rPr>
          <w:lang w:val="de-DE"/>
        </w:rPr>
        <w:t xml:space="preserve">; </w:t>
      </w:r>
      <w:r w:rsidR="008B2AB3" w:rsidRPr="00450547">
        <w:rPr>
          <w:lang w:val="de-DE"/>
        </w:rPr>
        <w:t>hielscher@kaffeeverband.de</w:t>
      </w:r>
    </w:p>
    <w:p w14:paraId="29650AF0" w14:textId="5E6C95F9" w:rsidR="007A0F8A" w:rsidRDefault="007A0F8A" w:rsidP="00FE0E7B">
      <w:pPr>
        <w:pStyle w:val="MDPI16affiliation"/>
      </w:pPr>
      <w:r w:rsidRPr="0019798E">
        <w:rPr>
          <w:b/>
        </w:rPr>
        <w:t>*</w:t>
      </w:r>
      <w:r w:rsidRPr="00D945EC">
        <w:tab/>
        <w:t xml:space="preserve">Correspondence: </w:t>
      </w:r>
      <w:r w:rsidRPr="002D2684">
        <w:t>mfabian@demus.it</w:t>
      </w:r>
    </w:p>
    <w:p w14:paraId="42E89E8E" w14:textId="6C699424" w:rsidR="00FE0E7B" w:rsidRPr="00550626" w:rsidRDefault="00FE0E7B" w:rsidP="00FE0E7B">
      <w:pPr>
        <w:pStyle w:val="MDPI16affiliation"/>
      </w:pPr>
      <w:r>
        <w:t>†</w:t>
      </w:r>
      <w:r>
        <w:tab/>
        <w:t xml:space="preserve">Presented at the </w:t>
      </w:r>
      <w:r w:rsidRPr="00FF0D62">
        <w:t>International Coffee Convention 202</w:t>
      </w:r>
      <w:r w:rsidR="00D9652C">
        <w:t>4</w:t>
      </w:r>
      <w:r>
        <w:t>, Mannheim, Germany.</w:t>
      </w:r>
    </w:p>
    <w:tbl>
      <w:tblPr>
        <w:tblStyle w:val="MDPITable"/>
        <w:tblpPr w:leftFromText="198" w:rightFromText="198" w:vertAnchor="page" w:horzAnchor="margin" w:tblpY="10057"/>
        <w:tblW w:w="2409" w:type="dxa"/>
        <w:tblLayout w:type="fixed"/>
        <w:tblLook w:val="04A0" w:firstRow="1" w:lastRow="0" w:firstColumn="1" w:lastColumn="0" w:noHBand="0" w:noVBand="1"/>
      </w:tblPr>
      <w:tblGrid>
        <w:gridCol w:w="2409"/>
      </w:tblGrid>
      <w:tr w:rsidR="004B3784" w14:paraId="4BCDC686" w14:textId="77777777" w:rsidTr="004B3784">
        <w:trPr>
          <w:cantSplit/>
        </w:trPr>
        <w:tc>
          <w:tcPr>
            <w:tcW w:w="2409" w:type="dxa"/>
          </w:tcPr>
          <w:p w14:paraId="26A74E52" w14:textId="77777777" w:rsidR="004B3784" w:rsidRPr="002529C2" w:rsidRDefault="004B3784" w:rsidP="004B3784">
            <w:pPr>
              <w:pStyle w:val="MDPI61Citation"/>
              <w:widowControl w:val="0"/>
            </w:pPr>
            <w:r w:rsidRPr="002529C2">
              <w:rPr>
                <w:b/>
              </w:rPr>
              <w:t>Citation:</w:t>
            </w:r>
            <w:r w:rsidRPr="002529C2">
              <w:t xml:space="preserve">  To be added by editorial staff during production.</w:t>
            </w:r>
          </w:p>
          <w:p w14:paraId="7B745536" w14:textId="77777777" w:rsidR="004B3784" w:rsidRPr="002529C2" w:rsidRDefault="004B3784" w:rsidP="004B3784">
            <w:pPr>
              <w:pStyle w:val="MDPI15academiceditor"/>
              <w:widowControl w:val="0"/>
              <w:spacing w:after="120"/>
            </w:pPr>
            <w:r w:rsidRPr="002529C2">
              <w:t xml:space="preserve">Academic Editor(s): </w:t>
            </w:r>
            <w:r w:rsidRPr="002529C2">
              <w:rPr>
                <w:spacing w:val="-4"/>
              </w:rPr>
              <w:t xml:space="preserve"> </w:t>
            </w:r>
            <w:proofErr w:type="spellStart"/>
            <w:r w:rsidRPr="002529C2">
              <w:rPr>
                <w:spacing w:val="-4"/>
              </w:rPr>
              <w:t>Firstname</w:t>
            </w:r>
            <w:proofErr w:type="spellEnd"/>
            <w:r w:rsidRPr="002529C2">
              <w:rPr>
                <w:spacing w:val="-4"/>
              </w:rPr>
              <w:t xml:space="preserve"> </w:t>
            </w:r>
            <w:proofErr w:type="spellStart"/>
            <w:r w:rsidRPr="002529C2">
              <w:rPr>
                <w:spacing w:val="-4"/>
              </w:rPr>
              <w:t>Lastname</w:t>
            </w:r>
            <w:proofErr w:type="spellEnd"/>
          </w:p>
          <w:p w14:paraId="38F5E603" w14:textId="77777777" w:rsidR="004B3784" w:rsidRPr="002529C2" w:rsidRDefault="004B3784" w:rsidP="004B3784">
            <w:pPr>
              <w:pStyle w:val="MDPI14history"/>
              <w:widowControl w:val="0"/>
              <w:spacing w:after="120"/>
            </w:pPr>
            <w:r w:rsidRPr="002529C2">
              <w:t>Published: date</w:t>
            </w:r>
          </w:p>
          <w:p w14:paraId="4C85E26C" w14:textId="77777777" w:rsidR="004B3784" w:rsidRPr="002529C2" w:rsidRDefault="004B3784" w:rsidP="004B3784">
            <w:pPr>
              <w:pStyle w:val="MDPI63Notes"/>
              <w:widowControl w:val="0"/>
            </w:pPr>
            <w:r w:rsidRPr="002529C2">
              <w:rPr>
                <w:b/>
              </w:rPr>
              <w:t>Publisher’s Note:</w:t>
            </w:r>
            <w:r w:rsidRPr="002529C2">
              <w:t xml:space="preserve"> MDPI stays neutral with regard to jurisdictional claims in published maps and institutional affiliations.</w:t>
            </w:r>
          </w:p>
          <w:p w14:paraId="474C2133" w14:textId="77777777" w:rsidR="004B3784" w:rsidRPr="002529C2" w:rsidRDefault="004B3784" w:rsidP="004B3784">
            <w:pPr>
              <w:pStyle w:val="MDPI63Notes"/>
              <w:widowControl w:val="0"/>
              <w:spacing w:before="120"/>
            </w:pPr>
            <w:r w:rsidRPr="002529C2">
              <w:rPr>
                <w:noProof/>
                <w:snapToGrid/>
                <w:lang w:val="it-IT" w:eastAsia="it-IT" w:bidi="ar-SA"/>
              </w:rPr>
              <w:drawing>
                <wp:inline distT="0" distB="0" distL="0" distR="0" wp14:anchorId="3045EDE7" wp14:editId="05C48DFD">
                  <wp:extent cx="694800" cy="248400"/>
                  <wp:effectExtent l="0" t="0" r="0" b="0"/>
                  <wp:docPr id="1864205766" name="图片 1"/>
                  <wp:cNvGraphicFramePr/>
                  <a:graphic xmlns:a="http://schemas.openxmlformats.org/drawingml/2006/main">
                    <a:graphicData uri="http://schemas.openxmlformats.org/drawingml/2006/picture">
                      <pic:pic xmlns:pic="http://schemas.openxmlformats.org/drawingml/2006/picture">
                        <pic:nvPicPr>
                          <pic:cNvPr id="1864205766" name=""/>
                          <pic:cNvPicPr/>
                        </pic:nvPicPr>
                        <pic:blipFill>
                          <a:blip r:embed="rId8"/>
                          <a:stretch>
                            <a:fillRect/>
                          </a:stretch>
                        </pic:blipFill>
                        <pic:spPr>
                          <a:xfrm>
                            <a:off x="0" y="0"/>
                            <a:ext cx="694800" cy="248400"/>
                          </a:xfrm>
                          <a:prstGeom prst="rect">
                            <a:avLst/>
                          </a:prstGeom>
                        </pic:spPr>
                      </pic:pic>
                    </a:graphicData>
                  </a:graphic>
                </wp:inline>
              </w:drawing>
            </w:r>
          </w:p>
          <w:p w14:paraId="4EA284CF" w14:textId="77777777" w:rsidR="004B3784" w:rsidRPr="00240178" w:rsidRDefault="004B3784" w:rsidP="004B3784">
            <w:pPr>
              <w:pStyle w:val="MDPI63Notes"/>
              <w:widowControl w:val="0"/>
              <w:spacing w:before="60"/>
            </w:pPr>
            <w:r w:rsidRPr="002529C2">
              <w:rPr>
                <w:b/>
              </w:rPr>
              <w:t>Copyright:</w:t>
            </w:r>
            <w:r w:rsidRPr="002529C2">
              <w:t xml:space="preserve"> © 2024 by the authors. Submitted for possible open access publication under the terms and conditions of the Creative Commons Attribution (CC BY) license (https://creativecommons.org/licenses/by/4.0/).</w:t>
            </w:r>
          </w:p>
        </w:tc>
      </w:tr>
    </w:tbl>
    <w:p w14:paraId="37BEC7A0" w14:textId="178ABC64" w:rsidR="00CC5123" w:rsidRDefault="56CE2A68" w:rsidP="004B3784">
      <w:pPr>
        <w:pStyle w:val="MDPI17abstract"/>
        <w:widowControl w:val="0"/>
      </w:pPr>
      <w:r w:rsidRPr="4EE05861">
        <w:rPr>
          <w:b/>
          <w:bCs/>
        </w:rPr>
        <w:t xml:space="preserve">Abstract: </w:t>
      </w:r>
      <w:r>
        <w:t xml:space="preserve">Dichloromethane (DCM) is extensively used around the globe in various applications, such as in </w:t>
      </w:r>
      <w:r w:rsidRPr="4EE05861">
        <w:rPr>
          <w:rStyle w:val="hgkelc"/>
          <w:lang w:val="en"/>
        </w:rPr>
        <w:t>closed industrial installations for food processing or pharmaceutical extractions (vitamins, antibiotics, etc.).</w:t>
      </w:r>
      <w:r>
        <w:t xml:space="preserve"> In the coffee sector it is used as an extraction agent for the decaffeination process of green coffee beans. Due to its low boiling point, ranging at approx. 40°C, DCM can be easily removed subsequent to caffeine extraction by applying state of the art solvent stripping processes. The intention of this study is to assess how much DCM, if any, is present in decaffeinated coffee packages as sold to the consumer, as well as how much of the extraction solvent residue is transferred into the finally prepared, consumable coffee beverage. This study sets out to highlight DCM contents of decaf coffees, directly taken from 6 EU countries’ supermarket shelves. In addition, DCM mass transfer rates from roasted coffee matrices into the corresponding, variously prepared beverages (drip percolated coffee, French press) are determined. All analyses were performed applying a Headspace-GC-MS technique. All presented data demonstrate that DCM residues in the 34 coffee samples analyzed have contents well below the DCM maximum residue limits for roasted coffee both in the European Union (2 mg/kg) and the USA (10 mg/kg), with an average of 0</w:t>
      </w:r>
      <w:r w:rsidR="004B3784">
        <w:t>.</w:t>
      </w:r>
      <w:r>
        <w:t>127</w:t>
      </w:r>
      <w:r w:rsidR="004B3784">
        <w:t> </w:t>
      </w:r>
      <w:r>
        <w:t>mg/kg, median value of 0</w:t>
      </w:r>
      <w:r w:rsidR="004B3784">
        <w:t>.</w:t>
      </w:r>
      <w:r>
        <w:t>059 mg/kg and P95 of 0</w:t>
      </w:r>
      <w:r w:rsidR="004B3784">
        <w:t>.</w:t>
      </w:r>
      <w:r>
        <w:t>444 mg/kg. Furthermore, this study shows that DCM mass transfer rates from the coffee matrices into the corresponding beverages have for drip coffee an average of 24</w:t>
      </w:r>
      <w:r w:rsidR="004B3784">
        <w:t>.</w:t>
      </w:r>
      <w:r>
        <w:t>7%, median of 26</w:t>
      </w:r>
      <w:r w:rsidR="004B3784">
        <w:t>.</w:t>
      </w:r>
      <w:r>
        <w:t>8% and for French press average mass transfer of 41</w:t>
      </w:r>
      <w:r w:rsidR="004B3784">
        <w:t>.</w:t>
      </w:r>
      <w:r>
        <w:t>9%, median of 43</w:t>
      </w:r>
      <w:r w:rsidR="004B3784">
        <w:t>.</w:t>
      </w:r>
      <w:r>
        <w:t>1%.</w:t>
      </w:r>
    </w:p>
    <w:p w14:paraId="4E6D84F3" w14:textId="1DF64B28" w:rsidR="00664007" w:rsidRPr="00550626" w:rsidRDefault="00FE0E7B" w:rsidP="004B3784">
      <w:pPr>
        <w:pStyle w:val="MDPI18keywords"/>
        <w:widowControl w:val="0"/>
        <w:rPr>
          <w:szCs w:val="18"/>
        </w:rPr>
      </w:pPr>
      <w:bookmarkStart w:id="2" w:name="_Hlk165045951"/>
      <w:r w:rsidRPr="00521B4B">
        <w:rPr>
          <w:b/>
          <w:lang w:val="en-GB"/>
        </w:rPr>
        <w:t>Keywords:</w:t>
      </w:r>
      <w:r w:rsidRPr="00521B4B">
        <w:rPr>
          <w:lang w:val="en-GB"/>
        </w:rPr>
        <w:t xml:space="preserve"> </w:t>
      </w:r>
      <w:r w:rsidR="00DB4A2E">
        <w:rPr>
          <w:lang w:val="en-GB"/>
        </w:rPr>
        <w:t>d</w:t>
      </w:r>
      <w:r w:rsidR="00D777E0">
        <w:rPr>
          <w:lang w:val="en-GB"/>
        </w:rPr>
        <w:t>ichloromethane</w:t>
      </w:r>
      <w:r w:rsidR="00DB4A2E">
        <w:rPr>
          <w:lang w:val="en-GB"/>
        </w:rPr>
        <w:t>;</w:t>
      </w:r>
      <w:r w:rsidR="00D777E0">
        <w:rPr>
          <w:lang w:val="en-GB"/>
        </w:rPr>
        <w:t xml:space="preserve"> decaffeination</w:t>
      </w:r>
      <w:r w:rsidR="00DB4A2E">
        <w:rPr>
          <w:lang w:val="en-GB"/>
        </w:rPr>
        <w:t>;</w:t>
      </w:r>
      <w:r w:rsidR="00D777E0">
        <w:rPr>
          <w:lang w:val="en-GB"/>
        </w:rPr>
        <w:t xml:space="preserve"> roasted coffee</w:t>
      </w:r>
      <w:r w:rsidR="00DB4A2E">
        <w:rPr>
          <w:lang w:val="en-GB"/>
        </w:rPr>
        <w:t>;</w:t>
      </w:r>
      <w:r w:rsidR="00D777E0">
        <w:rPr>
          <w:lang w:val="en-GB"/>
        </w:rPr>
        <w:t xml:space="preserve"> drip coffee</w:t>
      </w:r>
      <w:r w:rsidR="00DB4A2E">
        <w:rPr>
          <w:lang w:val="en-GB"/>
        </w:rPr>
        <w:t>;</w:t>
      </w:r>
      <w:r w:rsidR="00D777E0">
        <w:rPr>
          <w:lang w:val="en-GB"/>
        </w:rPr>
        <w:t xml:space="preserve"> French pre</w:t>
      </w:r>
      <w:r w:rsidR="008D1F87">
        <w:rPr>
          <w:lang w:val="en-GB"/>
        </w:rPr>
        <w:t>ss</w:t>
      </w:r>
    </w:p>
    <w:p w14:paraId="5A924D2B" w14:textId="77777777" w:rsidR="00664007" w:rsidRPr="00550626" w:rsidRDefault="00664007" w:rsidP="004B3784">
      <w:pPr>
        <w:pStyle w:val="MDPI19line"/>
        <w:widowControl w:val="0"/>
      </w:pPr>
    </w:p>
    <w:bookmarkEnd w:id="2"/>
    <w:p w14:paraId="3060F719" w14:textId="31ABCA19" w:rsidR="007B726D" w:rsidRPr="007B726D" w:rsidRDefault="007B726D" w:rsidP="007B726D">
      <w:pPr>
        <w:pStyle w:val="MDPI21heading1"/>
        <w:rPr>
          <w:lang w:val="en-GB"/>
        </w:rPr>
      </w:pPr>
      <w:r>
        <w:rPr>
          <w:lang w:val="en-GB"/>
        </w:rPr>
        <w:t xml:space="preserve">1. </w:t>
      </w:r>
      <w:r w:rsidRPr="007B726D">
        <w:rPr>
          <w:lang w:val="en-GB"/>
        </w:rPr>
        <w:t xml:space="preserve">Introduction </w:t>
      </w:r>
    </w:p>
    <w:p w14:paraId="12F4362D" w14:textId="77777777" w:rsidR="007B726D" w:rsidRPr="007B726D" w:rsidRDefault="007B726D" w:rsidP="007B726D">
      <w:pPr>
        <w:pStyle w:val="MDPI31text"/>
        <w:rPr>
          <w:lang w:val="en-GB"/>
        </w:rPr>
      </w:pPr>
      <w:r w:rsidRPr="007B726D">
        <w:rPr>
          <w:lang w:val="en-GB"/>
        </w:rPr>
        <w:t xml:space="preserve">The intention of this study is to review how much dichloromethane (DCM) is present in decaffeinated coffee consumer packages when DCM was used as extraction solvent and how much is </w:t>
      </w:r>
      <w:proofErr w:type="gramStart"/>
      <w:r w:rsidRPr="007B726D">
        <w:rPr>
          <w:lang w:val="en-GB"/>
        </w:rPr>
        <w:t>actually transferred</w:t>
      </w:r>
      <w:proofErr w:type="gramEnd"/>
      <w:r w:rsidRPr="007B726D">
        <w:rPr>
          <w:lang w:val="en-GB"/>
        </w:rPr>
        <w:t xml:space="preserve"> to beverages as consumed.  </w:t>
      </w:r>
    </w:p>
    <w:p w14:paraId="3DCF29C0" w14:textId="77777777" w:rsidR="007B726D" w:rsidRPr="007B726D" w:rsidRDefault="007B726D" w:rsidP="007B726D">
      <w:pPr>
        <w:pStyle w:val="MDPI31text"/>
        <w:rPr>
          <w:lang w:val="en-GB"/>
        </w:rPr>
      </w:pPr>
      <w:r w:rsidRPr="007B726D">
        <w:rPr>
          <w:lang w:val="en-GB"/>
        </w:rPr>
        <w:t>For the decaffeination process of green coffee dichloromethane is used around the globe extensively as an extracting agent, where the solvent is in direct contact with the green coffee beans. Due to its low boiling point, dichloromethane can be easily removed after caffeine extraction by vaporization. To prevent any risk to human health, maximum residue levels of dichloromethane in roasted coffee were set in Europe and the US.</w:t>
      </w:r>
    </w:p>
    <w:p w14:paraId="4F817694" w14:textId="77777777" w:rsidR="007B726D" w:rsidRPr="007B726D" w:rsidRDefault="007B726D" w:rsidP="007B726D">
      <w:pPr>
        <w:pStyle w:val="MDPI31text"/>
        <w:rPr>
          <w:lang w:val="en-GB"/>
        </w:rPr>
      </w:pPr>
      <w:r w:rsidRPr="007B726D">
        <w:rPr>
          <w:lang w:val="en-GB"/>
        </w:rPr>
        <w:t>This study analyses the DCM content of coffees provided to the consumer and compares the transfer from roasted coffee into two differently brewed beverages, drip coffee and French press, respectively.</w:t>
      </w:r>
    </w:p>
    <w:p w14:paraId="34AEDEB6" w14:textId="77777777" w:rsidR="007B726D" w:rsidRPr="007B726D" w:rsidRDefault="007B726D" w:rsidP="007B726D">
      <w:pPr>
        <w:suppressAutoHyphens/>
        <w:autoSpaceDN w:val="0"/>
        <w:spacing w:after="160" w:line="256" w:lineRule="auto"/>
        <w:jc w:val="left"/>
        <w:rPr>
          <w:rFonts w:ascii="Arial" w:eastAsia="Times New Roman" w:hAnsi="Arial" w:cs="Arial"/>
          <w:color w:val="333333"/>
          <w:sz w:val="22"/>
          <w:szCs w:val="22"/>
          <w:lang w:val="en-GB" w:eastAsia="en-US"/>
        </w:rPr>
      </w:pPr>
    </w:p>
    <w:p w14:paraId="33A2C8E1" w14:textId="74BD5BB9" w:rsidR="007B726D" w:rsidRPr="007B726D" w:rsidRDefault="007B726D" w:rsidP="007B726D">
      <w:pPr>
        <w:pStyle w:val="MDPI21heading1"/>
        <w:rPr>
          <w:lang w:val="en-GB"/>
        </w:rPr>
      </w:pPr>
      <w:r>
        <w:rPr>
          <w:lang w:val="en-GB"/>
        </w:rPr>
        <w:lastRenderedPageBreak/>
        <w:t xml:space="preserve">2. </w:t>
      </w:r>
      <w:r w:rsidRPr="007B726D">
        <w:rPr>
          <w:lang w:val="en-GB"/>
        </w:rPr>
        <w:t>Materials and methods</w:t>
      </w:r>
    </w:p>
    <w:p w14:paraId="544CFCF9" w14:textId="6C8CCE5A" w:rsidR="007B726D" w:rsidRPr="007B726D" w:rsidRDefault="007B726D" w:rsidP="007B726D">
      <w:pPr>
        <w:pStyle w:val="MDPI22heading2"/>
        <w:rPr>
          <w:lang w:val="en-GB"/>
        </w:rPr>
      </w:pPr>
      <w:r>
        <w:rPr>
          <w:lang w:val="en-GB"/>
        </w:rPr>
        <w:t xml:space="preserve">2.1 </w:t>
      </w:r>
      <w:r w:rsidRPr="007B726D">
        <w:rPr>
          <w:lang w:val="en-GB"/>
        </w:rPr>
        <w:t xml:space="preserve">Coffee samples </w:t>
      </w:r>
    </w:p>
    <w:p w14:paraId="2891B94C" w14:textId="77777777" w:rsidR="007B726D" w:rsidRPr="007B726D" w:rsidRDefault="007B726D" w:rsidP="007B726D">
      <w:pPr>
        <w:pStyle w:val="MDPI31text"/>
        <w:rPr>
          <w:lang w:val="en-GB"/>
        </w:rPr>
      </w:pPr>
      <w:r w:rsidRPr="007B726D">
        <w:rPr>
          <w:lang w:val="en-GB"/>
        </w:rPr>
        <w:t xml:space="preserve">The samples to be analysed for dichloromethane were 34 different commercially available roasted decaffeinated coffee products. 26 samples were decaffeinated roasted and ground coffee, three samples decaffeinated and roasted whole coffee </w:t>
      </w:r>
      <w:proofErr w:type="gramStart"/>
      <w:r w:rsidRPr="007B726D">
        <w:rPr>
          <w:lang w:val="en-GB"/>
        </w:rPr>
        <w:t>beans</w:t>
      </w:r>
      <w:proofErr w:type="gramEnd"/>
      <w:r w:rsidRPr="007B726D">
        <w:rPr>
          <w:lang w:val="en-GB"/>
        </w:rPr>
        <w:t xml:space="preserve"> and three samples decaffeinated, roasted and ground coffee in capsules. </w:t>
      </w:r>
    </w:p>
    <w:p w14:paraId="797E4E1B" w14:textId="77777777" w:rsidR="007B726D" w:rsidRPr="007B726D" w:rsidRDefault="007B726D" w:rsidP="007B726D">
      <w:pPr>
        <w:pStyle w:val="MDPI31text"/>
        <w:rPr>
          <w:lang w:val="en-GB"/>
        </w:rPr>
      </w:pPr>
      <w:r w:rsidRPr="007B726D">
        <w:rPr>
          <w:lang w:val="en-GB"/>
        </w:rPr>
        <w:t>All 34 samples were brewed as drip coffee and in a French press. Samples of all preparations were analysed on dichloromethane directly after beverage preparation.</w:t>
      </w:r>
    </w:p>
    <w:p w14:paraId="7D87562B" w14:textId="03ED8CEA" w:rsidR="007B726D" w:rsidRPr="007B726D" w:rsidRDefault="007B726D" w:rsidP="007B726D">
      <w:pPr>
        <w:pStyle w:val="MDPI31text"/>
        <w:rPr>
          <w:lang w:val="en-GB"/>
        </w:rPr>
      </w:pPr>
      <w:r w:rsidRPr="007B726D">
        <w:rPr>
          <w:lang w:val="en-GB"/>
        </w:rPr>
        <w:t xml:space="preserve">For the analysis of Dichloromethane, the following equipment was used: Agilent headspace gas chromatograph 7890 with MSD 5977 A, </w:t>
      </w:r>
      <w:proofErr w:type="spellStart"/>
      <w:r w:rsidRPr="007B726D">
        <w:rPr>
          <w:lang w:val="en-GB"/>
        </w:rPr>
        <w:t>Gertel</w:t>
      </w:r>
      <w:proofErr w:type="spellEnd"/>
      <w:r w:rsidRPr="007B726D">
        <w:rPr>
          <w:lang w:val="en-GB"/>
        </w:rPr>
        <w:t xml:space="preserve"> MPS 2 autosampler and cold injection system KAS 4 with </w:t>
      </w:r>
      <w:proofErr w:type="spellStart"/>
      <w:r w:rsidRPr="007B726D">
        <w:rPr>
          <w:lang w:val="en-GB"/>
        </w:rPr>
        <w:t>Carbotrap</w:t>
      </w:r>
      <w:proofErr w:type="spellEnd"/>
      <w:r w:rsidRPr="007B726D">
        <w:rPr>
          <w:lang w:val="en-GB"/>
        </w:rPr>
        <w:t xml:space="preserve"> liner. Chromatographic </w:t>
      </w:r>
      <w:r w:rsidR="00E40EAF">
        <w:rPr>
          <w:lang w:val="en-GB"/>
        </w:rPr>
        <w:t xml:space="preserve">column: J&amp;W </w:t>
      </w:r>
      <w:proofErr w:type="spellStart"/>
      <w:r w:rsidR="00E40EAF">
        <w:rPr>
          <w:lang w:val="en-GB"/>
        </w:rPr>
        <w:t>PoraPlot</w:t>
      </w:r>
      <w:proofErr w:type="spellEnd"/>
      <w:r w:rsidR="00E40EAF">
        <w:rPr>
          <w:lang w:val="en-GB"/>
        </w:rPr>
        <w:t xml:space="preserve"> Q 25 m x 0.32 mm ID, 0.</w:t>
      </w:r>
      <w:r w:rsidRPr="007B726D">
        <w:rPr>
          <w:lang w:val="en-GB"/>
        </w:rPr>
        <w:t>45 µm film and carrier gas was Helium.</w:t>
      </w:r>
    </w:p>
    <w:p w14:paraId="78473D72" w14:textId="09A39E81" w:rsidR="007B726D" w:rsidRPr="007B726D" w:rsidRDefault="007B726D" w:rsidP="007B726D">
      <w:pPr>
        <w:pStyle w:val="MDPI31text"/>
        <w:rPr>
          <w:rFonts w:ascii="Arial" w:hAnsi="Arial" w:cs="Arial"/>
          <w:i/>
          <w:iCs/>
          <w:color w:val="333333"/>
          <w:sz w:val="22"/>
          <w:lang w:val="en-GB" w:eastAsia="en-US"/>
        </w:rPr>
      </w:pPr>
      <w:r w:rsidRPr="007B726D">
        <w:rPr>
          <w:lang w:val="en-GB"/>
        </w:rPr>
        <w:t>2</w:t>
      </w:r>
      <w:r w:rsidR="0074574D">
        <w:rPr>
          <w:lang w:val="en-GB"/>
        </w:rPr>
        <w:t>.</w:t>
      </w:r>
      <w:r w:rsidRPr="007B726D">
        <w:rPr>
          <w:lang w:val="en-GB"/>
        </w:rPr>
        <w:t>5 g coffee powder or 10 mL brew sample was transferred into a 20 mL headspace vial. Coffee powder was covered with 10 m</w:t>
      </w:r>
      <w:r w:rsidR="005369F5">
        <w:rPr>
          <w:lang w:val="en-GB"/>
        </w:rPr>
        <w:t>L</w:t>
      </w:r>
      <w:r w:rsidRPr="007B726D">
        <w:rPr>
          <w:lang w:val="en-GB"/>
        </w:rPr>
        <w:t xml:space="preserve"> purified water. Incubation time for the vial was 10 min at 80 °C. Injection volume was 2</w:t>
      </w:r>
      <w:r w:rsidR="0074574D">
        <w:rPr>
          <w:lang w:val="en-GB"/>
        </w:rPr>
        <w:t>.</w:t>
      </w:r>
      <w:r w:rsidRPr="007B726D">
        <w:rPr>
          <w:lang w:val="en-GB"/>
        </w:rPr>
        <w:t>0 m</w:t>
      </w:r>
      <w:r w:rsidR="005369F5">
        <w:rPr>
          <w:lang w:val="en-GB"/>
        </w:rPr>
        <w:t>L</w:t>
      </w:r>
      <w:r w:rsidRPr="007B726D">
        <w:rPr>
          <w:lang w:val="en-GB"/>
        </w:rPr>
        <w:t xml:space="preserve"> gas sample in solvent venting mode. Quantification was done using an external </w:t>
      </w:r>
      <w:proofErr w:type="gramStart"/>
      <w:r w:rsidRPr="007B726D">
        <w:rPr>
          <w:lang w:val="en-GB"/>
        </w:rPr>
        <w:t>6 point</w:t>
      </w:r>
      <w:proofErr w:type="gramEnd"/>
      <w:r w:rsidRPr="007B726D">
        <w:rPr>
          <w:lang w:val="en-GB"/>
        </w:rPr>
        <w:t xml:space="preserve"> matrix calibration with dichloromethane standard </w:t>
      </w:r>
      <w:r w:rsidRPr="007127F3">
        <w:rPr>
          <w:lang w:val="en-GB"/>
        </w:rPr>
        <w:t>(LGC).</w:t>
      </w:r>
      <w:r w:rsidRPr="007B726D">
        <w:rPr>
          <w:lang w:val="en-GB"/>
        </w:rPr>
        <w:t xml:space="preserve"> DCM was identified and quantified at m/z 84 and 86 respectively in ESI positive SIM mode.</w:t>
      </w:r>
    </w:p>
    <w:p w14:paraId="600D4762" w14:textId="42A99B33" w:rsidR="007B726D" w:rsidRPr="007B726D" w:rsidRDefault="007B726D" w:rsidP="007B726D">
      <w:pPr>
        <w:pStyle w:val="MDPI22heading2"/>
        <w:rPr>
          <w:lang w:val="en-GB"/>
        </w:rPr>
      </w:pPr>
      <w:r>
        <w:rPr>
          <w:lang w:val="en-GB"/>
        </w:rPr>
        <w:t xml:space="preserve">2.2. </w:t>
      </w:r>
      <w:r w:rsidRPr="007B726D">
        <w:rPr>
          <w:lang w:val="en-GB"/>
        </w:rPr>
        <w:t xml:space="preserve">Coffee beverage preparation   </w:t>
      </w:r>
    </w:p>
    <w:p w14:paraId="787855F0" w14:textId="77777777" w:rsidR="007B726D" w:rsidRPr="007B726D" w:rsidRDefault="007B726D" w:rsidP="007B726D">
      <w:pPr>
        <w:pStyle w:val="MDPI31text"/>
        <w:rPr>
          <w:lang w:val="en-GB"/>
        </w:rPr>
      </w:pPr>
      <w:r w:rsidRPr="007B726D">
        <w:rPr>
          <w:lang w:val="en-GB"/>
        </w:rPr>
        <w:t xml:space="preserve">The three samples of roasted whole beans were ground with a </w:t>
      </w:r>
      <w:proofErr w:type="spellStart"/>
      <w:r w:rsidRPr="007B726D">
        <w:rPr>
          <w:lang w:val="en-GB"/>
        </w:rPr>
        <w:t>Mahlkoenig</w:t>
      </w:r>
      <w:proofErr w:type="spellEnd"/>
      <w:r w:rsidRPr="007B726D">
        <w:rPr>
          <w:lang w:val="en-GB"/>
        </w:rPr>
        <w:t>® EK43S coffee mill with typical medium coarseness required for the subsequent extraction.</w:t>
      </w:r>
    </w:p>
    <w:p w14:paraId="3B85C223" w14:textId="3DBD4F90" w:rsidR="007B726D" w:rsidRPr="007B726D" w:rsidRDefault="007B726D" w:rsidP="007B726D">
      <w:pPr>
        <w:pStyle w:val="MDPI31text"/>
        <w:rPr>
          <w:lang w:val="en-GB"/>
        </w:rPr>
      </w:pPr>
      <w:r w:rsidRPr="007B726D">
        <w:rPr>
          <w:lang w:val="en-GB"/>
        </w:rPr>
        <w:t>For the brewing preparation of the three samples of capsules</w:t>
      </w:r>
      <w:r w:rsidR="004F7DB8">
        <w:rPr>
          <w:lang w:val="en-GB"/>
        </w:rPr>
        <w:t>,</w:t>
      </w:r>
      <w:r w:rsidRPr="007B726D">
        <w:rPr>
          <w:lang w:val="en-GB"/>
        </w:rPr>
        <w:t xml:space="preserve"> the capsules were opened and the content of ten capsules of each sample was mixed and used for the extraction. </w:t>
      </w:r>
    </w:p>
    <w:p w14:paraId="15758C90" w14:textId="6B2E84CE" w:rsidR="007B726D" w:rsidRPr="007B726D" w:rsidRDefault="007B726D" w:rsidP="007B726D">
      <w:pPr>
        <w:pStyle w:val="MDPI22heading2"/>
        <w:rPr>
          <w:lang w:val="en-GB"/>
        </w:rPr>
      </w:pPr>
      <w:r>
        <w:rPr>
          <w:lang w:val="en-GB"/>
        </w:rPr>
        <w:t xml:space="preserve">2.3 </w:t>
      </w:r>
      <w:r w:rsidRPr="007B726D">
        <w:rPr>
          <w:lang w:val="en-GB"/>
        </w:rPr>
        <w:t>Preparation of drip coffee</w:t>
      </w:r>
    </w:p>
    <w:p w14:paraId="24485D1D" w14:textId="617C4741" w:rsidR="007B726D" w:rsidRPr="007B726D" w:rsidRDefault="007B726D" w:rsidP="007B726D">
      <w:pPr>
        <w:pStyle w:val="MDPI31text"/>
        <w:rPr>
          <w:rFonts w:ascii="Arial" w:hAnsi="Arial" w:cs="Arial"/>
          <w:i/>
          <w:iCs/>
          <w:color w:val="333333"/>
          <w:sz w:val="22"/>
          <w:lang w:val="en-GB" w:eastAsia="en-US"/>
        </w:rPr>
      </w:pPr>
      <w:r w:rsidRPr="007B726D">
        <w:rPr>
          <w:lang w:val="en-GB"/>
        </w:rPr>
        <w:t>Filter drip coffee preparation was performed manually with a V60 dripper. The V60 coffee filter paper was rinsed with hot water and 20</w:t>
      </w:r>
      <w:r w:rsidR="0074574D">
        <w:rPr>
          <w:lang w:val="en-GB"/>
        </w:rPr>
        <w:t xml:space="preserve"> </w:t>
      </w:r>
      <w:r w:rsidRPr="007B726D">
        <w:rPr>
          <w:lang w:val="en-GB"/>
        </w:rPr>
        <w:t>g ground (medium coarseness) coffee powder was weighed into the filter. The ground coffee was moistened with 90-95°C hot water until it was completely covered and simmered for about 30 seconds. In circular motions the remaining of total 300</w:t>
      </w:r>
      <w:r w:rsidR="0074574D">
        <w:rPr>
          <w:lang w:val="en-GB"/>
        </w:rPr>
        <w:t xml:space="preserve"> </w:t>
      </w:r>
      <w:r w:rsidRPr="007B726D">
        <w:rPr>
          <w:lang w:val="en-GB"/>
        </w:rPr>
        <w:t>g hot water is poured on top. If necessary, the filter was stirred briefly. After the extract had completely drained through the coffee bed, the beverage sample flask was directly closed and analysed.</w:t>
      </w:r>
    </w:p>
    <w:p w14:paraId="0728F828" w14:textId="49F037F5" w:rsidR="007B726D" w:rsidRPr="007B726D" w:rsidRDefault="007B726D" w:rsidP="007B726D">
      <w:pPr>
        <w:pStyle w:val="MDPI22heading2"/>
        <w:rPr>
          <w:lang w:val="en-GB"/>
        </w:rPr>
      </w:pPr>
      <w:r>
        <w:rPr>
          <w:lang w:val="en-GB"/>
        </w:rPr>
        <w:t xml:space="preserve">2.4 </w:t>
      </w:r>
      <w:r w:rsidRPr="007B726D">
        <w:rPr>
          <w:lang w:val="en-GB"/>
        </w:rPr>
        <w:t>Preparation of coffee in the French press</w:t>
      </w:r>
    </w:p>
    <w:p w14:paraId="49C4C91C" w14:textId="402176CF" w:rsidR="007B726D" w:rsidRPr="007B726D" w:rsidRDefault="007B726D" w:rsidP="007B726D">
      <w:pPr>
        <w:pStyle w:val="MDPI31text"/>
        <w:rPr>
          <w:lang w:val="en-GB"/>
        </w:rPr>
      </w:pPr>
      <w:r w:rsidRPr="007B726D">
        <w:rPr>
          <w:lang w:val="en-GB"/>
        </w:rPr>
        <w:t>For the preparation of coffee samples in the French press 20</w:t>
      </w:r>
      <w:r w:rsidR="0074574D">
        <w:rPr>
          <w:lang w:val="en-GB"/>
        </w:rPr>
        <w:t xml:space="preserve"> </w:t>
      </w:r>
      <w:r w:rsidRPr="007B726D">
        <w:rPr>
          <w:lang w:val="en-GB"/>
        </w:rPr>
        <w:t>g of coffee powder were directly weighed into the French press and poured over with 300</w:t>
      </w:r>
      <w:r w:rsidR="00362E66">
        <w:rPr>
          <w:lang w:val="en-GB"/>
        </w:rPr>
        <w:t xml:space="preserve"> </w:t>
      </w:r>
      <w:r w:rsidRPr="007B726D">
        <w:rPr>
          <w:lang w:val="en-GB"/>
        </w:rPr>
        <w:t xml:space="preserve">g of hot water (90-95°C). The extract was stirred briefly, and the lid was lightly pressed on the surface, so that the coffee powder was completely covered with water. After approx. three minutes the lid was pressed down slowly and evenly. The freshly prepared coffee was directly filled in a sample flask and analysed. </w:t>
      </w:r>
    </w:p>
    <w:p w14:paraId="715C373D" w14:textId="0A707315" w:rsidR="007B726D" w:rsidRDefault="007B726D" w:rsidP="007B726D">
      <w:pPr>
        <w:pStyle w:val="MDPI21heading1"/>
        <w:rPr>
          <w:lang w:val="en-GB"/>
        </w:rPr>
      </w:pPr>
      <w:r w:rsidRPr="007B726D">
        <w:rPr>
          <w:sz w:val="22"/>
          <w:lang w:val="en-GB"/>
        </w:rPr>
        <w:t xml:space="preserve">   </w:t>
      </w:r>
      <w:r>
        <w:rPr>
          <w:sz w:val="22"/>
          <w:lang w:val="en-GB"/>
        </w:rPr>
        <w:t xml:space="preserve">3. </w:t>
      </w:r>
      <w:r w:rsidRPr="007B726D">
        <w:rPr>
          <w:lang w:val="en-GB"/>
        </w:rPr>
        <w:t>Results</w:t>
      </w:r>
    </w:p>
    <w:p w14:paraId="1FB866AE" w14:textId="353853BC" w:rsidR="007B726D" w:rsidRPr="007B726D" w:rsidRDefault="007B726D" w:rsidP="007B726D">
      <w:pPr>
        <w:suppressAutoHyphens/>
        <w:autoSpaceDN w:val="0"/>
        <w:spacing w:after="160" w:line="256" w:lineRule="auto"/>
        <w:jc w:val="left"/>
        <w:rPr>
          <w:rFonts w:ascii="Arial" w:eastAsia="Times New Roman" w:hAnsi="Arial" w:cs="Arial"/>
          <w:color w:val="333333"/>
          <w:sz w:val="28"/>
          <w:szCs w:val="28"/>
          <w:lang w:val="en-GB" w:eastAsia="en-US"/>
        </w:rPr>
      </w:pPr>
    </w:p>
    <w:p w14:paraId="2E7BDE6A" w14:textId="77777777" w:rsidR="00E237E5" w:rsidRPr="00E237E5" w:rsidRDefault="00E237E5" w:rsidP="00E237E5">
      <w:pPr>
        <w:suppressAutoHyphens/>
        <w:autoSpaceDN w:val="0"/>
        <w:spacing w:after="160" w:line="256" w:lineRule="auto"/>
        <w:ind w:left="2552" w:firstLine="508"/>
        <w:jc w:val="left"/>
        <w:rPr>
          <w:rFonts w:eastAsia="Times New Roman"/>
          <w:snapToGrid w:val="0"/>
          <w:kern w:val="2"/>
          <w:szCs w:val="22"/>
          <w:lang w:eastAsia="de-DE" w:bidi="en-US"/>
          <w14:ligatures w14:val="standardContextual"/>
        </w:rPr>
      </w:pPr>
      <w:r w:rsidRPr="00E237E5">
        <w:rPr>
          <w:rFonts w:eastAsia="Times New Roman"/>
          <w:b/>
          <w:bCs/>
          <w:snapToGrid w:val="0"/>
          <w:kern w:val="2"/>
          <w:szCs w:val="22"/>
          <w:lang w:val="de-DE" w:eastAsia="de-DE" w:bidi="en-US"/>
          <w14:ligatures w14:val="standardContextual"/>
        </w:rPr>
        <w:t xml:space="preserve">DCM in original R&amp;G </w:t>
      </w:r>
      <w:proofErr w:type="spellStart"/>
      <w:r w:rsidRPr="00E237E5">
        <w:rPr>
          <w:rFonts w:eastAsia="Times New Roman"/>
          <w:b/>
          <w:bCs/>
          <w:snapToGrid w:val="0"/>
          <w:kern w:val="2"/>
          <w:szCs w:val="22"/>
          <w:lang w:val="de-DE" w:eastAsia="de-DE" w:bidi="en-US"/>
          <w14:ligatures w14:val="standardContextual"/>
        </w:rPr>
        <w:t>coffee</w:t>
      </w:r>
      <w:proofErr w:type="spellEnd"/>
      <w:r w:rsidRPr="00E237E5">
        <w:rPr>
          <w:rFonts w:eastAsia="Times New Roman"/>
          <w:b/>
          <w:bCs/>
          <w:snapToGrid w:val="0"/>
          <w:kern w:val="2"/>
          <w:szCs w:val="22"/>
          <w:lang w:val="de-DE" w:eastAsia="de-DE" w:bidi="en-US"/>
          <w14:ligatures w14:val="standardContextual"/>
        </w:rPr>
        <w:t xml:space="preserve"> </w:t>
      </w:r>
      <w:proofErr w:type="spellStart"/>
      <w:r w:rsidRPr="00E237E5">
        <w:rPr>
          <w:rFonts w:eastAsia="Times New Roman"/>
          <w:b/>
          <w:bCs/>
          <w:snapToGrid w:val="0"/>
          <w:kern w:val="2"/>
          <w:szCs w:val="22"/>
          <w:lang w:val="de-DE" w:eastAsia="de-DE" w:bidi="en-US"/>
          <w14:ligatures w14:val="standardContextual"/>
        </w:rPr>
        <w:t>samples</w:t>
      </w:r>
      <w:proofErr w:type="spellEnd"/>
    </w:p>
    <w:p w14:paraId="7956D15A" w14:textId="3A7F959F" w:rsidR="006C6DE7" w:rsidRPr="004C15D2" w:rsidRDefault="00853432" w:rsidP="004C15D2">
      <w:pPr>
        <w:pStyle w:val="MDPI31text"/>
        <w:rPr>
          <w:lang w:val="en-GB"/>
        </w:rPr>
      </w:pPr>
      <w:r>
        <w:rPr>
          <w:lang w:val="en-GB"/>
        </w:rPr>
        <w:t>T</w:t>
      </w:r>
      <w:r w:rsidR="006C6DE7">
        <w:rPr>
          <w:lang w:val="en-GB"/>
        </w:rPr>
        <w:t xml:space="preserve">he </w:t>
      </w:r>
      <w:r w:rsidR="00F04FAC">
        <w:rPr>
          <w:lang w:val="en-GB"/>
        </w:rPr>
        <w:t xml:space="preserve">34 </w:t>
      </w:r>
      <w:r w:rsidR="006C6DE7">
        <w:rPr>
          <w:lang w:val="en-GB"/>
        </w:rPr>
        <w:t xml:space="preserve">original </w:t>
      </w:r>
      <w:r w:rsidR="006C6DE7" w:rsidRPr="004C15D2">
        <w:rPr>
          <w:lang w:val="en-GB"/>
        </w:rPr>
        <w:t>R&amp;G coffee samples</w:t>
      </w:r>
      <w:r>
        <w:rPr>
          <w:lang w:val="en-GB"/>
        </w:rPr>
        <w:t xml:space="preserve"> have concentrations ranging from 5.7 to 816.6 </w:t>
      </w:r>
      <w:r w:rsidRPr="004C15D2">
        <w:rPr>
          <w:lang w:val="en-GB"/>
        </w:rPr>
        <w:t>µg/kg</w:t>
      </w:r>
      <w:r>
        <w:rPr>
          <w:lang w:val="en-GB"/>
        </w:rPr>
        <w:t xml:space="preserve"> (Fig. 1)</w:t>
      </w:r>
      <w:r w:rsidR="006C6DE7" w:rsidRPr="004C15D2">
        <w:rPr>
          <w:lang w:val="en-GB"/>
        </w:rPr>
        <w:t xml:space="preserve">, </w:t>
      </w:r>
      <w:r w:rsidR="00F04FAC" w:rsidRPr="004C15D2">
        <w:rPr>
          <w:lang w:val="en-GB"/>
        </w:rPr>
        <w:t xml:space="preserve">with an average of </w:t>
      </w:r>
      <w:r w:rsidR="006C6DE7" w:rsidRPr="004C15D2">
        <w:rPr>
          <w:lang w:val="en-GB"/>
        </w:rPr>
        <w:t xml:space="preserve">127 </w:t>
      </w:r>
      <w:r w:rsidR="00F04FAC" w:rsidRPr="004C15D2">
        <w:rPr>
          <w:lang w:val="en-GB"/>
        </w:rPr>
        <w:t>µg/kg, median value of 59.5</w:t>
      </w:r>
      <w:r w:rsidR="006C6DE7" w:rsidRPr="004C15D2">
        <w:rPr>
          <w:lang w:val="en-GB"/>
        </w:rPr>
        <w:t xml:space="preserve"> </w:t>
      </w:r>
      <w:r w:rsidR="00F04FAC" w:rsidRPr="004C15D2">
        <w:rPr>
          <w:lang w:val="en-GB"/>
        </w:rPr>
        <w:t xml:space="preserve">µg/kg </w:t>
      </w:r>
      <w:r w:rsidR="006C6DE7" w:rsidRPr="004C15D2">
        <w:rPr>
          <w:lang w:val="en-GB"/>
        </w:rPr>
        <w:t xml:space="preserve">and P95 of </w:t>
      </w:r>
      <w:r w:rsidR="00F04FAC" w:rsidRPr="004C15D2">
        <w:rPr>
          <w:lang w:val="en-GB"/>
        </w:rPr>
        <w:t>443.6</w:t>
      </w:r>
      <w:r w:rsidR="006C6DE7" w:rsidRPr="004C15D2">
        <w:rPr>
          <w:lang w:val="en-GB"/>
        </w:rPr>
        <w:t xml:space="preserve"> </w:t>
      </w:r>
      <w:r w:rsidR="00F04FAC" w:rsidRPr="004C15D2">
        <w:rPr>
          <w:lang w:val="en-GB"/>
        </w:rPr>
        <w:t>µg/kg</w:t>
      </w:r>
      <w:r w:rsidR="006C6DE7" w:rsidRPr="004C15D2">
        <w:rPr>
          <w:lang w:val="en-GB"/>
        </w:rPr>
        <w:t>.</w:t>
      </w:r>
    </w:p>
    <w:p w14:paraId="020C6297" w14:textId="1BEAC3B2" w:rsidR="007B726D" w:rsidRPr="007B726D" w:rsidRDefault="00E40EAF" w:rsidP="007B726D">
      <w:pPr>
        <w:pStyle w:val="MDPI52figure"/>
        <w:rPr>
          <w:lang w:val="en-GB" w:eastAsia="en-US"/>
        </w:rPr>
      </w:pPr>
      <w:r w:rsidRPr="00E40EAF">
        <w:rPr>
          <w:noProof/>
          <w:lang w:eastAsia="it-IT"/>
        </w:rPr>
        <w:lastRenderedPageBreak/>
        <w:t xml:space="preserve"> </w:t>
      </w:r>
      <w:r>
        <w:rPr>
          <w:noProof/>
          <w:lang w:val="it-IT" w:eastAsia="it-IT"/>
        </w:rPr>
        <w:drawing>
          <wp:inline distT="0" distB="0" distL="0" distR="0" wp14:anchorId="4B9681B5" wp14:editId="059C2B93">
            <wp:extent cx="5760720" cy="3879215"/>
            <wp:effectExtent l="0" t="0" r="11430" b="6985"/>
            <wp:docPr id="1" name="Grafico 1">
              <a:extLst xmlns:a="http://schemas.openxmlformats.org/drawingml/2006/main">
                <a:ext uri="{FF2B5EF4-FFF2-40B4-BE49-F238E27FC236}">
                  <a16:creationId xmlns:a16="http://schemas.microsoft.com/office/drawing/2014/main" id="{78F98166-76DB-8BB3-FA25-7668CD99F9A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02EE3B1" w14:textId="5F5BE776" w:rsidR="007B726D" w:rsidRDefault="007B726D" w:rsidP="007B726D">
      <w:pPr>
        <w:pStyle w:val="MDPI511onefigurecaption"/>
        <w:rPr>
          <w:lang w:val="en-GB" w:eastAsia="en-US"/>
        </w:rPr>
      </w:pPr>
      <w:r w:rsidRPr="007B726D">
        <w:rPr>
          <w:lang w:val="en-GB" w:eastAsia="en-US"/>
        </w:rPr>
        <w:t xml:space="preserve">Figure </w:t>
      </w:r>
      <w:r w:rsidRPr="007B726D">
        <w:rPr>
          <w:lang w:val="en-GB" w:eastAsia="en-US"/>
        </w:rPr>
        <w:fldChar w:fldCharType="begin"/>
      </w:r>
      <w:r w:rsidRPr="007B726D">
        <w:rPr>
          <w:lang w:val="en-GB" w:eastAsia="en-US"/>
        </w:rPr>
        <w:instrText xml:space="preserve"> SEQ Figure \* ARABIC </w:instrText>
      </w:r>
      <w:r w:rsidRPr="007B726D">
        <w:rPr>
          <w:lang w:val="en-GB" w:eastAsia="en-US"/>
        </w:rPr>
        <w:fldChar w:fldCharType="separate"/>
      </w:r>
      <w:r w:rsidR="00630101">
        <w:rPr>
          <w:lang w:val="en-GB" w:eastAsia="en-US"/>
        </w:rPr>
        <w:t>1</w:t>
      </w:r>
      <w:r w:rsidRPr="007B726D">
        <w:rPr>
          <w:lang w:val="en-GB" w:eastAsia="en-US"/>
        </w:rPr>
        <w:fldChar w:fldCharType="end"/>
      </w:r>
      <w:r w:rsidRPr="007B726D">
        <w:rPr>
          <w:lang w:val="en-GB" w:eastAsia="en-US"/>
        </w:rPr>
        <w:t>: DCM concentration in original R&amp;G coffee samples in µg/kg</w:t>
      </w:r>
    </w:p>
    <w:p w14:paraId="4DA6220C" w14:textId="77777777" w:rsidR="00603BDD" w:rsidRDefault="00603BDD" w:rsidP="007B726D">
      <w:pPr>
        <w:pStyle w:val="MDPI511onefigurecaption"/>
        <w:rPr>
          <w:lang w:val="en-GB" w:eastAsia="en-US"/>
        </w:rPr>
      </w:pPr>
    </w:p>
    <w:p w14:paraId="13DA9B2E" w14:textId="308F6FCF" w:rsidR="00C14218" w:rsidRPr="00151786" w:rsidRDefault="00C14218" w:rsidP="00C14218">
      <w:pPr>
        <w:suppressAutoHyphens/>
        <w:autoSpaceDN w:val="0"/>
        <w:spacing w:after="160" w:line="256" w:lineRule="auto"/>
        <w:ind w:left="2552" w:firstLine="508"/>
        <w:jc w:val="left"/>
        <w:rPr>
          <w:rFonts w:eastAsia="Times New Roman"/>
          <w:snapToGrid w:val="0"/>
          <w:kern w:val="2"/>
          <w:szCs w:val="22"/>
          <w:lang w:val="en-GB" w:eastAsia="de-DE" w:bidi="en-US"/>
          <w14:ligatures w14:val="standardContextual"/>
        </w:rPr>
      </w:pPr>
      <w:r w:rsidRPr="00151786">
        <w:rPr>
          <w:rFonts w:eastAsia="Times New Roman"/>
          <w:b/>
          <w:bCs/>
          <w:snapToGrid w:val="0"/>
          <w:kern w:val="2"/>
          <w:szCs w:val="22"/>
          <w:lang w:val="en-GB" w:eastAsia="de-DE" w:bidi="en-US"/>
          <w14:ligatures w14:val="standardContextual"/>
        </w:rPr>
        <w:t>DCM content per portion</w:t>
      </w:r>
      <w:r w:rsidR="002F58FA" w:rsidRPr="00151786">
        <w:rPr>
          <w:rFonts w:eastAsia="Times New Roman"/>
          <w:b/>
          <w:bCs/>
          <w:snapToGrid w:val="0"/>
          <w:kern w:val="2"/>
          <w:szCs w:val="22"/>
          <w:lang w:val="en-GB" w:eastAsia="de-DE" w:bidi="en-US"/>
          <w14:ligatures w14:val="standardContextual"/>
        </w:rPr>
        <w:t xml:space="preserve"> and transfer rate in the beverage</w:t>
      </w:r>
    </w:p>
    <w:p w14:paraId="5169BDA0" w14:textId="54528490" w:rsidR="00930A74" w:rsidRDefault="00853432" w:rsidP="00FD68C2">
      <w:pPr>
        <w:pStyle w:val="MDPI511onefigurecaption"/>
        <w:ind w:left="2552" w:firstLine="508"/>
        <w:jc w:val="both"/>
        <w:rPr>
          <w:lang w:val="en-GB" w:eastAsia="en-US"/>
        </w:rPr>
      </w:pPr>
      <w:r>
        <w:rPr>
          <w:lang w:val="en-GB" w:eastAsia="en-US"/>
        </w:rPr>
        <w:t>Bas</w:t>
      </w:r>
      <w:r w:rsidR="00D73DDF">
        <w:rPr>
          <w:lang w:val="en-GB" w:eastAsia="en-US"/>
        </w:rPr>
        <w:t>ed</w:t>
      </w:r>
      <w:r>
        <w:rPr>
          <w:lang w:val="en-GB" w:eastAsia="en-US"/>
        </w:rPr>
        <w:t xml:space="preserve"> on the results </w:t>
      </w:r>
      <w:r w:rsidR="00D73DDF">
        <w:rPr>
          <w:lang w:val="en-GB" w:eastAsia="en-US"/>
        </w:rPr>
        <w:t>above</w:t>
      </w:r>
      <w:r w:rsidR="00D73DDF">
        <w:rPr>
          <w:lang w:val="en-GB" w:eastAsia="en-US"/>
        </w:rPr>
        <w:t>,</w:t>
      </w:r>
      <w:r w:rsidR="00D73DDF">
        <w:rPr>
          <w:lang w:val="en-GB" w:eastAsia="en-US"/>
        </w:rPr>
        <w:t xml:space="preserve"> </w:t>
      </w:r>
      <w:r>
        <w:rPr>
          <w:lang w:val="en-GB" w:eastAsia="en-US"/>
        </w:rPr>
        <w:t xml:space="preserve">the DCM content per portion </w:t>
      </w:r>
      <w:r w:rsidR="00E237E5">
        <w:rPr>
          <w:lang w:val="en-GB" w:eastAsia="en-US"/>
        </w:rPr>
        <w:t>in</w:t>
      </w:r>
      <w:r w:rsidR="00E237E5" w:rsidRPr="00603BDD">
        <w:rPr>
          <w:lang w:val="en-GB" w:eastAsia="en-US"/>
        </w:rPr>
        <w:t xml:space="preserve"> original R&amp;G Coffee sample</w:t>
      </w:r>
      <w:r w:rsidR="00930A74">
        <w:rPr>
          <w:lang w:val="en-GB" w:eastAsia="en-US"/>
        </w:rPr>
        <w:t>s</w:t>
      </w:r>
      <w:r w:rsidR="00E237E5" w:rsidRPr="00603BDD">
        <w:rPr>
          <w:lang w:val="en-GB" w:eastAsia="en-US"/>
        </w:rPr>
        <w:t xml:space="preserve"> (20 g)</w:t>
      </w:r>
      <w:r w:rsidR="00930A74">
        <w:rPr>
          <w:lang w:val="en-GB" w:eastAsia="en-US"/>
        </w:rPr>
        <w:t xml:space="preserve"> </w:t>
      </w:r>
      <w:r w:rsidR="00930A74">
        <w:rPr>
          <w:lang w:val="en-GB" w:eastAsia="en-US"/>
        </w:rPr>
        <w:t>was calculated</w:t>
      </w:r>
      <w:r w:rsidR="00E237E5">
        <w:rPr>
          <w:lang w:val="en-GB" w:eastAsia="en-US"/>
        </w:rPr>
        <w:t xml:space="preserve"> and the result</w:t>
      </w:r>
      <w:r w:rsidR="00CF5B28">
        <w:rPr>
          <w:lang w:val="en-GB" w:eastAsia="en-US"/>
        </w:rPr>
        <w:t>s</w:t>
      </w:r>
      <w:r w:rsidR="00E237E5">
        <w:rPr>
          <w:lang w:val="en-GB" w:eastAsia="en-US"/>
        </w:rPr>
        <w:t xml:space="preserve"> compared with the content per portion in</w:t>
      </w:r>
      <w:r w:rsidR="00603BDD" w:rsidRPr="00603BDD">
        <w:rPr>
          <w:lang w:val="en-GB" w:eastAsia="en-US"/>
        </w:rPr>
        <w:t xml:space="preserve"> drip coffee (0.3</w:t>
      </w:r>
      <w:r w:rsidR="00930A74">
        <w:rPr>
          <w:lang w:val="en-GB" w:eastAsia="en-US"/>
        </w:rPr>
        <w:t xml:space="preserve"> </w:t>
      </w:r>
      <w:r w:rsidR="00603BDD" w:rsidRPr="00603BDD">
        <w:rPr>
          <w:lang w:val="en-GB" w:eastAsia="en-US"/>
        </w:rPr>
        <w:t>L) and French press (0.3</w:t>
      </w:r>
      <w:r w:rsidR="00930A74">
        <w:rPr>
          <w:lang w:val="en-GB" w:eastAsia="en-US"/>
        </w:rPr>
        <w:t xml:space="preserve"> </w:t>
      </w:r>
      <w:r w:rsidR="00603BDD" w:rsidRPr="00603BDD">
        <w:rPr>
          <w:lang w:val="en-GB" w:eastAsia="en-US"/>
        </w:rPr>
        <w:t>L)</w:t>
      </w:r>
      <w:r w:rsidR="00526878">
        <w:rPr>
          <w:lang w:val="en-GB" w:eastAsia="en-US"/>
        </w:rPr>
        <w:t>, as resume</w:t>
      </w:r>
      <w:r w:rsidR="002F58FA">
        <w:rPr>
          <w:lang w:val="en-GB" w:eastAsia="en-US"/>
        </w:rPr>
        <w:t xml:space="preserve">d in Table 1; </w:t>
      </w:r>
      <w:r w:rsidR="00930A74">
        <w:rPr>
          <w:lang w:val="en-GB" w:eastAsia="en-US"/>
        </w:rPr>
        <w:t>t</w:t>
      </w:r>
      <w:r w:rsidR="002F58FA">
        <w:rPr>
          <w:lang w:val="en-GB" w:eastAsia="en-US"/>
        </w:rPr>
        <w:t>hen</w:t>
      </w:r>
      <w:r w:rsidR="00930A74">
        <w:rPr>
          <w:lang w:val="en-GB" w:eastAsia="en-US"/>
        </w:rPr>
        <w:t>,</w:t>
      </w:r>
      <w:r w:rsidR="002F58FA">
        <w:rPr>
          <w:lang w:val="en-GB" w:eastAsia="en-US"/>
        </w:rPr>
        <w:t xml:space="preserve"> </w:t>
      </w:r>
      <w:r w:rsidR="00CF5B28">
        <w:rPr>
          <w:lang w:val="en-GB" w:eastAsia="en-US"/>
        </w:rPr>
        <w:t>the tran</w:t>
      </w:r>
      <w:r w:rsidR="00C14218">
        <w:rPr>
          <w:lang w:val="en-GB" w:eastAsia="en-US"/>
        </w:rPr>
        <w:t>s</w:t>
      </w:r>
      <w:r w:rsidR="00CF5B28">
        <w:rPr>
          <w:lang w:val="en-GB" w:eastAsia="en-US"/>
        </w:rPr>
        <w:t xml:space="preserve">fer rates were calculated </w:t>
      </w:r>
      <w:r w:rsidR="002F58FA">
        <w:rPr>
          <w:lang w:val="en-GB" w:eastAsia="en-US"/>
        </w:rPr>
        <w:t>and reported both in Table 1:</w:t>
      </w:r>
    </w:p>
    <w:p w14:paraId="50FAA3CC" w14:textId="77777777" w:rsidR="00FD68C2" w:rsidRDefault="00FD68C2" w:rsidP="00FD68C2">
      <w:pPr>
        <w:pStyle w:val="MDPI511onefigurecaption"/>
        <w:ind w:left="2552" w:firstLine="508"/>
        <w:jc w:val="both"/>
        <w:rPr>
          <w:lang w:val="en-GB" w:eastAsia="en-US"/>
        </w:rPr>
      </w:pPr>
    </w:p>
    <w:p w14:paraId="0906AF28" w14:textId="77777777" w:rsidR="00FD68C2" w:rsidRDefault="00FD68C2" w:rsidP="00FD68C2">
      <w:pPr>
        <w:pStyle w:val="MDPI511onefigurecaption"/>
        <w:ind w:left="2552" w:firstLine="508"/>
        <w:jc w:val="both"/>
        <w:rPr>
          <w:lang w:val="en-GB" w:eastAsia="en-US"/>
        </w:rPr>
      </w:pPr>
    </w:p>
    <w:p w14:paraId="357E43D1" w14:textId="77777777" w:rsidR="00FD68C2" w:rsidRDefault="00FD68C2" w:rsidP="00FD68C2">
      <w:pPr>
        <w:pStyle w:val="MDPI511onefigurecaption"/>
        <w:ind w:left="2552" w:firstLine="508"/>
        <w:jc w:val="both"/>
        <w:rPr>
          <w:lang w:val="en-GB" w:eastAsia="en-US"/>
        </w:rPr>
      </w:pPr>
    </w:p>
    <w:p w14:paraId="2247027D" w14:textId="77777777" w:rsidR="00FD68C2" w:rsidRDefault="00FD68C2" w:rsidP="00FD68C2">
      <w:pPr>
        <w:pStyle w:val="MDPI511onefigurecaption"/>
        <w:ind w:left="2552" w:firstLine="508"/>
        <w:jc w:val="both"/>
        <w:rPr>
          <w:lang w:val="en-GB" w:eastAsia="en-US"/>
        </w:rPr>
      </w:pPr>
    </w:p>
    <w:p w14:paraId="61E57E62" w14:textId="77777777" w:rsidR="00FD68C2" w:rsidRDefault="00FD68C2" w:rsidP="00FD68C2">
      <w:pPr>
        <w:pStyle w:val="MDPI511onefigurecaption"/>
        <w:ind w:left="2552" w:firstLine="508"/>
        <w:jc w:val="both"/>
        <w:rPr>
          <w:lang w:val="en-GB" w:eastAsia="en-US"/>
        </w:rPr>
      </w:pPr>
    </w:p>
    <w:p w14:paraId="46CAA8BA" w14:textId="77777777" w:rsidR="00FD68C2" w:rsidRDefault="00FD68C2" w:rsidP="00FD68C2">
      <w:pPr>
        <w:pStyle w:val="MDPI511onefigurecaption"/>
        <w:ind w:left="2552" w:firstLine="508"/>
        <w:jc w:val="both"/>
        <w:rPr>
          <w:lang w:val="en-GB" w:eastAsia="en-US"/>
        </w:rPr>
      </w:pPr>
    </w:p>
    <w:p w14:paraId="028CA68E" w14:textId="77777777" w:rsidR="00FD68C2" w:rsidRDefault="00FD68C2" w:rsidP="00FD68C2">
      <w:pPr>
        <w:pStyle w:val="MDPI511onefigurecaption"/>
        <w:ind w:left="2552" w:firstLine="508"/>
        <w:jc w:val="both"/>
        <w:rPr>
          <w:lang w:val="en-GB" w:eastAsia="en-US"/>
        </w:rPr>
      </w:pPr>
    </w:p>
    <w:p w14:paraId="0B0ABBDE" w14:textId="77777777" w:rsidR="00FD68C2" w:rsidRDefault="00FD68C2" w:rsidP="00FD68C2">
      <w:pPr>
        <w:pStyle w:val="MDPI511onefigurecaption"/>
        <w:ind w:left="2552" w:firstLine="508"/>
        <w:jc w:val="both"/>
        <w:rPr>
          <w:lang w:val="en-GB" w:eastAsia="en-US"/>
        </w:rPr>
      </w:pPr>
    </w:p>
    <w:p w14:paraId="06E9D0C9" w14:textId="73622422" w:rsidR="00423487" w:rsidRDefault="00423487" w:rsidP="00423487">
      <w:pPr>
        <w:pStyle w:val="Didascalia"/>
        <w:keepNext/>
        <w:rPr>
          <w:rFonts w:ascii="Palatino Linotype" w:eastAsiaTheme="minorEastAsia" w:hAnsi="Palatino Linotype"/>
          <w:i w:val="0"/>
          <w:iCs w:val="0"/>
          <w:noProof/>
          <w:color w:val="000000"/>
          <w:kern w:val="2"/>
          <w:szCs w:val="20"/>
          <w:lang w:bidi="en-US"/>
          <w14:ligatures w14:val="standardContextual"/>
        </w:rPr>
      </w:pPr>
      <w:r w:rsidRPr="00423487">
        <w:rPr>
          <w:rFonts w:ascii="Palatino Linotype" w:eastAsiaTheme="minorEastAsia" w:hAnsi="Palatino Linotype"/>
          <w:i w:val="0"/>
          <w:iCs w:val="0"/>
          <w:noProof/>
          <w:color w:val="000000"/>
          <w:kern w:val="2"/>
          <w:szCs w:val="20"/>
          <w:lang w:bidi="en-US"/>
          <w14:ligatures w14:val="standardContextual"/>
        </w:rPr>
        <w:lastRenderedPageBreak/>
        <w:t>Table 1: DCM content per portion original R&amp;G Coff</w:t>
      </w:r>
      <w:r w:rsidR="00362E66">
        <w:rPr>
          <w:rFonts w:ascii="Palatino Linotype" w:eastAsiaTheme="minorEastAsia" w:hAnsi="Palatino Linotype"/>
          <w:i w:val="0"/>
          <w:iCs w:val="0"/>
          <w:noProof/>
          <w:color w:val="000000"/>
          <w:kern w:val="2"/>
          <w:szCs w:val="20"/>
          <w:lang w:bidi="en-US"/>
          <w14:ligatures w14:val="standardContextual"/>
        </w:rPr>
        <w:t>ee sample (20 g), drip coffee (0.</w:t>
      </w:r>
      <w:r w:rsidRPr="00423487">
        <w:rPr>
          <w:rFonts w:ascii="Palatino Linotype" w:eastAsiaTheme="minorEastAsia" w:hAnsi="Palatino Linotype"/>
          <w:i w:val="0"/>
          <w:iCs w:val="0"/>
          <w:noProof/>
          <w:color w:val="000000"/>
          <w:kern w:val="2"/>
          <w:szCs w:val="20"/>
          <w:lang w:bidi="en-US"/>
          <w14:ligatures w14:val="standardContextual"/>
        </w:rPr>
        <w:t>3</w:t>
      </w:r>
      <w:r w:rsidR="00362E66">
        <w:rPr>
          <w:rFonts w:ascii="Palatino Linotype" w:eastAsiaTheme="minorEastAsia" w:hAnsi="Palatino Linotype"/>
          <w:i w:val="0"/>
          <w:iCs w:val="0"/>
          <w:noProof/>
          <w:color w:val="000000"/>
          <w:kern w:val="2"/>
          <w:szCs w:val="20"/>
          <w:lang w:bidi="en-US"/>
          <w14:ligatures w14:val="standardContextual"/>
        </w:rPr>
        <w:t xml:space="preserve"> </w:t>
      </w:r>
      <w:r w:rsidRPr="00423487">
        <w:rPr>
          <w:rFonts w:ascii="Palatino Linotype" w:eastAsiaTheme="minorEastAsia" w:hAnsi="Palatino Linotype"/>
          <w:i w:val="0"/>
          <w:iCs w:val="0"/>
          <w:noProof/>
          <w:color w:val="000000"/>
          <w:kern w:val="2"/>
          <w:szCs w:val="20"/>
          <w:lang w:bidi="en-US"/>
          <w14:ligatures w14:val="standardContextual"/>
        </w:rPr>
        <w:t>L) and Fr</w:t>
      </w:r>
      <w:r w:rsidR="00362E66">
        <w:rPr>
          <w:rFonts w:ascii="Palatino Linotype" w:eastAsiaTheme="minorEastAsia" w:hAnsi="Palatino Linotype"/>
          <w:i w:val="0"/>
          <w:iCs w:val="0"/>
          <w:noProof/>
          <w:color w:val="000000"/>
          <w:kern w:val="2"/>
          <w:szCs w:val="20"/>
          <w:lang w:bidi="en-US"/>
          <w14:ligatures w14:val="standardContextual"/>
        </w:rPr>
        <w:t>ench press (0.</w:t>
      </w:r>
      <w:r w:rsidRPr="00423487">
        <w:rPr>
          <w:rFonts w:ascii="Palatino Linotype" w:eastAsiaTheme="minorEastAsia" w:hAnsi="Palatino Linotype"/>
          <w:i w:val="0"/>
          <w:iCs w:val="0"/>
          <w:noProof/>
          <w:color w:val="000000"/>
          <w:kern w:val="2"/>
          <w:szCs w:val="20"/>
          <w:lang w:bidi="en-US"/>
          <w14:ligatures w14:val="standardContextual"/>
        </w:rPr>
        <w:t>3</w:t>
      </w:r>
      <w:r w:rsidR="00362E66">
        <w:rPr>
          <w:rFonts w:ascii="Palatino Linotype" w:eastAsiaTheme="minorEastAsia" w:hAnsi="Palatino Linotype"/>
          <w:i w:val="0"/>
          <w:iCs w:val="0"/>
          <w:noProof/>
          <w:color w:val="000000"/>
          <w:kern w:val="2"/>
          <w:szCs w:val="20"/>
          <w:lang w:bidi="en-US"/>
          <w14:ligatures w14:val="standardContextual"/>
        </w:rPr>
        <w:t xml:space="preserve"> </w:t>
      </w:r>
      <w:r w:rsidRPr="00423487">
        <w:rPr>
          <w:rFonts w:ascii="Palatino Linotype" w:eastAsiaTheme="minorEastAsia" w:hAnsi="Palatino Linotype"/>
          <w:i w:val="0"/>
          <w:iCs w:val="0"/>
          <w:noProof/>
          <w:color w:val="000000"/>
          <w:kern w:val="2"/>
          <w:szCs w:val="20"/>
          <w:lang w:bidi="en-US"/>
          <w14:ligatures w14:val="standardContextual"/>
        </w:rPr>
        <w:t xml:space="preserve">L) and transfer </w:t>
      </w:r>
      <w:r w:rsidR="00C14218">
        <w:rPr>
          <w:rFonts w:ascii="Palatino Linotype" w:eastAsiaTheme="minorEastAsia" w:hAnsi="Palatino Linotype"/>
          <w:i w:val="0"/>
          <w:iCs w:val="0"/>
          <w:noProof/>
          <w:color w:val="000000"/>
          <w:kern w:val="2"/>
          <w:szCs w:val="20"/>
          <w:lang w:bidi="en-US"/>
          <w14:ligatures w14:val="standardContextual"/>
        </w:rPr>
        <w:t xml:space="preserve">rate </w:t>
      </w:r>
      <w:r w:rsidR="002F58FA">
        <w:rPr>
          <w:rFonts w:ascii="Palatino Linotype" w:eastAsiaTheme="minorEastAsia" w:hAnsi="Palatino Linotype"/>
          <w:i w:val="0"/>
          <w:iCs w:val="0"/>
          <w:noProof/>
          <w:color w:val="000000"/>
          <w:kern w:val="2"/>
          <w:szCs w:val="20"/>
          <w:lang w:bidi="en-US"/>
          <w14:ligatures w14:val="standardContextual"/>
        </w:rPr>
        <w:t>in the beverage:</w:t>
      </w:r>
    </w:p>
    <w:p w14:paraId="39E4A5EC" w14:textId="77777777" w:rsidR="002F58FA" w:rsidRPr="002F58FA" w:rsidRDefault="002F58FA" w:rsidP="002F58FA">
      <w:pPr>
        <w:rPr>
          <w:lang w:val="en-GB" w:eastAsia="en-US" w:bidi="en-US"/>
        </w:rPr>
      </w:pPr>
    </w:p>
    <w:tbl>
      <w:tblPr>
        <w:tblW w:w="10196" w:type="dxa"/>
        <w:jc w:val="center"/>
        <w:tblCellMar>
          <w:left w:w="70" w:type="dxa"/>
          <w:right w:w="70" w:type="dxa"/>
        </w:tblCellMar>
        <w:tblLook w:val="04A0" w:firstRow="1" w:lastRow="0" w:firstColumn="1" w:lastColumn="0" w:noHBand="0" w:noVBand="1"/>
      </w:tblPr>
      <w:tblGrid>
        <w:gridCol w:w="709"/>
        <w:gridCol w:w="2126"/>
        <w:gridCol w:w="1701"/>
        <w:gridCol w:w="1833"/>
        <w:gridCol w:w="1107"/>
        <w:gridCol w:w="1586"/>
        <w:gridCol w:w="1134"/>
      </w:tblGrid>
      <w:tr w:rsidR="00423487" w:rsidRPr="00423487" w14:paraId="4BD7052A" w14:textId="77777777" w:rsidTr="003C75ED">
        <w:trPr>
          <w:trHeight w:val="20"/>
          <w:jc w:val="center"/>
        </w:trPr>
        <w:tc>
          <w:tcPr>
            <w:tcW w:w="709" w:type="dxa"/>
            <w:vMerge w:val="restart"/>
            <w:tcBorders>
              <w:top w:val="single" w:sz="8" w:space="0" w:color="auto"/>
              <w:left w:val="single" w:sz="8" w:space="0" w:color="auto"/>
              <w:bottom w:val="single" w:sz="4" w:space="0" w:color="auto"/>
              <w:right w:val="nil"/>
            </w:tcBorders>
            <w:shd w:val="clear" w:color="auto" w:fill="auto"/>
            <w:noWrap/>
            <w:vAlign w:val="center"/>
            <w:hideMark/>
          </w:tcPr>
          <w:p w14:paraId="7B56F92C" w14:textId="77777777" w:rsidR="00423487" w:rsidRPr="00423487" w:rsidRDefault="00423487" w:rsidP="00423487">
            <w:pPr>
              <w:spacing w:line="240" w:lineRule="auto"/>
              <w:jc w:val="center"/>
              <w:rPr>
                <w:rFonts w:ascii="Calibri" w:eastAsia="Times New Roman" w:hAnsi="Calibri"/>
                <w:b/>
                <w:bCs/>
                <w:sz w:val="16"/>
                <w:szCs w:val="16"/>
                <w:lang w:val="it-IT" w:eastAsia="it-IT"/>
              </w:rPr>
            </w:pPr>
            <w:r w:rsidRPr="00423487">
              <w:rPr>
                <w:rFonts w:ascii="Calibri" w:eastAsia="Times New Roman" w:hAnsi="Calibri"/>
                <w:b/>
                <w:bCs/>
                <w:sz w:val="16"/>
                <w:szCs w:val="16"/>
                <w:lang w:val="it-IT" w:eastAsia="it-IT"/>
              </w:rPr>
              <w:t xml:space="preserve">Sample </w:t>
            </w:r>
          </w:p>
        </w:tc>
        <w:tc>
          <w:tcPr>
            <w:tcW w:w="2126"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52A2082A" w14:textId="77777777" w:rsidR="00423487" w:rsidRPr="00423487" w:rsidRDefault="00423487" w:rsidP="00423487">
            <w:pPr>
              <w:spacing w:line="240" w:lineRule="auto"/>
              <w:jc w:val="center"/>
              <w:rPr>
                <w:rFonts w:ascii="Calibri" w:eastAsia="Times New Roman" w:hAnsi="Calibri"/>
                <w:b/>
                <w:bCs/>
                <w:sz w:val="16"/>
                <w:szCs w:val="16"/>
                <w:lang w:eastAsia="it-IT"/>
              </w:rPr>
            </w:pPr>
            <w:r w:rsidRPr="00423487">
              <w:rPr>
                <w:rFonts w:ascii="Calibri" w:eastAsia="Times New Roman" w:hAnsi="Calibri"/>
                <w:b/>
                <w:bCs/>
                <w:sz w:val="16"/>
                <w:szCs w:val="16"/>
                <w:lang w:val="it-IT" w:eastAsia="it-IT"/>
              </w:rPr>
              <w:t xml:space="preserve">Sample </w:t>
            </w:r>
            <w:proofErr w:type="spellStart"/>
            <w:r w:rsidRPr="00423487">
              <w:rPr>
                <w:rFonts w:ascii="Calibri" w:eastAsia="Times New Roman" w:hAnsi="Calibri"/>
                <w:b/>
                <w:bCs/>
                <w:sz w:val="16"/>
                <w:szCs w:val="16"/>
                <w:lang w:val="it-IT" w:eastAsia="it-IT"/>
              </w:rPr>
              <w:t>type</w:t>
            </w:r>
            <w:proofErr w:type="spellEnd"/>
          </w:p>
        </w:tc>
        <w:tc>
          <w:tcPr>
            <w:tcW w:w="1701" w:type="dxa"/>
            <w:tcBorders>
              <w:top w:val="single" w:sz="8" w:space="0" w:color="auto"/>
              <w:left w:val="nil"/>
              <w:bottom w:val="single" w:sz="4" w:space="0" w:color="auto"/>
              <w:right w:val="nil"/>
            </w:tcBorders>
            <w:shd w:val="clear" w:color="auto" w:fill="auto"/>
            <w:noWrap/>
            <w:vAlign w:val="center"/>
            <w:hideMark/>
          </w:tcPr>
          <w:p w14:paraId="2D2024C7" w14:textId="77777777" w:rsidR="00423487" w:rsidRPr="00423487" w:rsidRDefault="00423487" w:rsidP="00423487">
            <w:pPr>
              <w:spacing w:line="240" w:lineRule="auto"/>
              <w:jc w:val="center"/>
              <w:rPr>
                <w:rFonts w:ascii="Calibri" w:eastAsia="Times New Roman" w:hAnsi="Calibri"/>
                <w:b/>
                <w:bCs/>
                <w:sz w:val="16"/>
                <w:szCs w:val="16"/>
                <w:lang w:val="it-IT" w:eastAsia="it-IT"/>
              </w:rPr>
            </w:pPr>
            <w:proofErr w:type="spellStart"/>
            <w:r w:rsidRPr="00423487">
              <w:rPr>
                <w:rFonts w:ascii="Calibri" w:eastAsia="Times New Roman" w:hAnsi="Calibri"/>
                <w:b/>
                <w:bCs/>
                <w:sz w:val="16"/>
                <w:szCs w:val="16"/>
                <w:lang w:val="it-IT" w:eastAsia="it-IT"/>
              </w:rPr>
              <w:t>original</w:t>
            </w:r>
            <w:proofErr w:type="spellEnd"/>
            <w:r w:rsidRPr="00423487">
              <w:rPr>
                <w:rFonts w:ascii="Calibri" w:eastAsia="Times New Roman" w:hAnsi="Calibri"/>
                <w:b/>
                <w:bCs/>
                <w:sz w:val="16"/>
                <w:szCs w:val="16"/>
                <w:lang w:val="it-IT" w:eastAsia="it-IT"/>
              </w:rPr>
              <w:t xml:space="preserve"> R&amp;G coffee</w:t>
            </w:r>
          </w:p>
        </w:tc>
        <w:tc>
          <w:tcPr>
            <w:tcW w:w="2940" w:type="dxa"/>
            <w:gridSpan w:val="2"/>
            <w:tcBorders>
              <w:top w:val="single" w:sz="8" w:space="0" w:color="auto"/>
              <w:left w:val="single" w:sz="8" w:space="0" w:color="auto"/>
              <w:bottom w:val="single" w:sz="4" w:space="0" w:color="auto"/>
              <w:right w:val="nil"/>
            </w:tcBorders>
            <w:shd w:val="clear" w:color="auto" w:fill="auto"/>
            <w:noWrap/>
            <w:vAlign w:val="center"/>
            <w:hideMark/>
          </w:tcPr>
          <w:p w14:paraId="452FA0E3" w14:textId="77777777" w:rsidR="00423487" w:rsidRPr="00423487" w:rsidRDefault="00423487" w:rsidP="00423487">
            <w:pPr>
              <w:spacing w:line="240" w:lineRule="auto"/>
              <w:jc w:val="center"/>
              <w:rPr>
                <w:rFonts w:ascii="Calibri" w:eastAsia="Times New Roman" w:hAnsi="Calibri"/>
                <w:b/>
                <w:bCs/>
                <w:sz w:val="16"/>
                <w:szCs w:val="16"/>
                <w:lang w:val="it-IT" w:eastAsia="it-IT"/>
              </w:rPr>
            </w:pPr>
            <w:proofErr w:type="spellStart"/>
            <w:r w:rsidRPr="00423487">
              <w:rPr>
                <w:rFonts w:ascii="Calibri" w:eastAsia="Times New Roman" w:hAnsi="Calibri"/>
                <w:b/>
                <w:bCs/>
                <w:sz w:val="16"/>
                <w:szCs w:val="16"/>
                <w:lang w:val="it-IT" w:eastAsia="it-IT"/>
              </w:rPr>
              <w:t>drip</w:t>
            </w:r>
            <w:proofErr w:type="spellEnd"/>
            <w:r w:rsidRPr="00423487">
              <w:rPr>
                <w:rFonts w:ascii="Calibri" w:eastAsia="Times New Roman" w:hAnsi="Calibri"/>
                <w:b/>
                <w:bCs/>
                <w:sz w:val="16"/>
                <w:szCs w:val="16"/>
                <w:lang w:val="it-IT" w:eastAsia="it-IT"/>
              </w:rPr>
              <w:t xml:space="preserve"> coffee</w:t>
            </w:r>
          </w:p>
        </w:tc>
        <w:tc>
          <w:tcPr>
            <w:tcW w:w="2720" w:type="dxa"/>
            <w:gridSpan w:val="2"/>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4F3BFFF4" w14:textId="77777777" w:rsidR="00423487" w:rsidRPr="00423487" w:rsidRDefault="00423487" w:rsidP="00423487">
            <w:pPr>
              <w:spacing w:line="240" w:lineRule="auto"/>
              <w:jc w:val="center"/>
              <w:rPr>
                <w:rFonts w:ascii="Calibri" w:eastAsia="Times New Roman" w:hAnsi="Calibri"/>
                <w:b/>
                <w:bCs/>
                <w:sz w:val="16"/>
                <w:szCs w:val="16"/>
                <w:lang w:val="it-IT" w:eastAsia="it-IT"/>
              </w:rPr>
            </w:pPr>
            <w:r w:rsidRPr="00423487">
              <w:rPr>
                <w:rFonts w:ascii="Calibri" w:eastAsia="Times New Roman" w:hAnsi="Calibri"/>
                <w:b/>
                <w:bCs/>
                <w:sz w:val="16"/>
                <w:szCs w:val="16"/>
                <w:lang w:val="it-IT" w:eastAsia="it-IT"/>
              </w:rPr>
              <w:t>French press</w:t>
            </w:r>
          </w:p>
        </w:tc>
      </w:tr>
      <w:tr w:rsidR="00DF683C" w:rsidRPr="00423487" w14:paraId="18256ED6" w14:textId="77777777" w:rsidTr="00E059D6">
        <w:trPr>
          <w:trHeight w:val="567"/>
          <w:jc w:val="center"/>
        </w:trPr>
        <w:tc>
          <w:tcPr>
            <w:tcW w:w="709" w:type="dxa"/>
            <w:vMerge/>
            <w:tcBorders>
              <w:top w:val="single" w:sz="8" w:space="0" w:color="auto"/>
              <w:left w:val="single" w:sz="8" w:space="0" w:color="auto"/>
              <w:bottom w:val="single" w:sz="4" w:space="0" w:color="auto"/>
              <w:right w:val="nil"/>
            </w:tcBorders>
            <w:vAlign w:val="center"/>
            <w:hideMark/>
          </w:tcPr>
          <w:p w14:paraId="12EDE7B7" w14:textId="77777777" w:rsidR="00DF683C" w:rsidRPr="00423487" w:rsidRDefault="00DF683C" w:rsidP="00DF683C">
            <w:pPr>
              <w:spacing w:line="240" w:lineRule="auto"/>
              <w:jc w:val="left"/>
              <w:rPr>
                <w:rFonts w:ascii="Calibri" w:eastAsia="Times New Roman" w:hAnsi="Calibri"/>
                <w:b/>
                <w:bCs/>
                <w:sz w:val="16"/>
                <w:szCs w:val="16"/>
                <w:lang w:val="it-IT" w:eastAsia="it-IT"/>
              </w:rPr>
            </w:pPr>
          </w:p>
        </w:tc>
        <w:tc>
          <w:tcPr>
            <w:tcW w:w="2126" w:type="dxa"/>
            <w:vMerge/>
            <w:tcBorders>
              <w:top w:val="single" w:sz="8" w:space="0" w:color="auto"/>
              <w:left w:val="single" w:sz="8" w:space="0" w:color="auto"/>
              <w:bottom w:val="single" w:sz="4" w:space="0" w:color="auto"/>
              <w:right w:val="single" w:sz="8" w:space="0" w:color="auto"/>
            </w:tcBorders>
            <w:vAlign w:val="center"/>
            <w:hideMark/>
          </w:tcPr>
          <w:p w14:paraId="4BDF0796" w14:textId="77777777" w:rsidR="00DF683C" w:rsidRPr="00423487" w:rsidRDefault="00DF683C" w:rsidP="00DF683C">
            <w:pPr>
              <w:spacing w:line="240" w:lineRule="auto"/>
              <w:jc w:val="left"/>
              <w:rPr>
                <w:rFonts w:ascii="Calibri" w:eastAsia="Times New Roman" w:hAnsi="Calibri"/>
                <w:b/>
                <w:bCs/>
                <w:sz w:val="16"/>
                <w:szCs w:val="16"/>
                <w:lang w:val="it-IT" w:eastAsia="it-IT"/>
              </w:rPr>
            </w:pPr>
          </w:p>
        </w:tc>
        <w:tc>
          <w:tcPr>
            <w:tcW w:w="1701" w:type="dxa"/>
            <w:tcBorders>
              <w:top w:val="nil"/>
              <w:left w:val="nil"/>
              <w:bottom w:val="single" w:sz="4" w:space="0" w:color="auto"/>
              <w:right w:val="nil"/>
            </w:tcBorders>
            <w:shd w:val="clear" w:color="auto" w:fill="auto"/>
            <w:noWrap/>
            <w:vAlign w:val="center"/>
            <w:hideMark/>
          </w:tcPr>
          <w:p w14:paraId="4632D07F" w14:textId="77777777" w:rsidR="00DF683C" w:rsidRPr="00423487" w:rsidRDefault="00DF683C" w:rsidP="00DF683C">
            <w:pPr>
              <w:spacing w:line="240" w:lineRule="auto"/>
              <w:jc w:val="center"/>
              <w:rPr>
                <w:rFonts w:ascii="Calibri" w:eastAsia="Times New Roman" w:hAnsi="Calibri"/>
                <w:b/>
                <w:bCs/>
                <w:sz w:val="16"/>
                <w:szCs w:val="16"/>
                <w:lang w:val="it-IT" w:eastAsia="it-IT"/>
              </w:rPr>
            </w:pPr>
            <w:r w:rsidRPr="00423487">
              <w:rPr>
                <w:rFonts w:ascii="Calibri" w:eastAsia="Times New Roman" w:hAnsi="Calibri"/>
                <w:b/>
                <w:bCs/>
                <w:sz w:val="16"/>
                <w:szCs w:val="16"/>
                <w:lang w:val="it-IT" w:eastAsia="it-IT"/>
              </w:rPr>
              <w:t>m(DCM) [µg]</w:t>
            </w:r>
          </w:p>
        </w:tc>
        <w:tc>
          <w:tcPr>
            <w:tcW w:w="1833" w:type="dxa"/>
            <w:tcBorders>
              <w:top w:val="nil"/>
              <w:left w:val="single" w:sz="8" w:space="0" w:color="auto"/>
              <w:bottom w:val="single" w:sz="4" w:space="0" w:color="auto"/>
              <w:right w:val="single" w:sz="8" w:space="0" w:color="auto"/>
            </w:tcBorders>
            <w:shd w:val="clear" w:color="auto" w:fill="auto"/>
            <w:noWrap/>
            <w:vAlign w:val="center"/>
            <w:hideMark/>
          </w:tcPr>
          <w:p w14:paraId="26756B29" w14:textId="77777777" w:rsidR="00DF683C" w:rsidRPr="00423487" w:rsidRDefault="00DF683C" w:rsidP="00DF683C">
            <w:pPr>
              <w:spacing w:line="240" w:lineRule="auto"/>
              <w:jc w:val="center"/>
              <w:rPr>
                <w:rFonts w:ascii="Calibri" w:eastAsia="Times New Roman" w:hAnsi="Calibri"/>
                <w:b/>
                <w:bCs/>
                <w:sz w:val="16"/>
                <w:szCs w:val="16"/>
                <w:lang w:val="it-IT" w:eastAsia="it-IT"/>
              </w:rPr>
            </w:pPr>
            <w:r w:rsidRPr="00423487">
              <w:rPr>
                <w:rFonts w:ascii="Calibri" w:eastAsia="Times New Roman" w:hAnsi="Calibri"/>
                <w:b/>
                <w:bCs/>
                <w:sz w:val="16"/>
                <w:szCs w:val="16"/>
                <w:lang w:val="it-IT" w:eastAsia="it-IT"/>
              </w:rPr>
              <w:t>m(DCM) [µg]</w:t>
            </w:r>
          </w:p>
        </w:tc>
        <w:tc>
          <w:tcPr>
            <w:tcW w:w="1107" w:type="dxa"/>
            <w:tcBorders>
              <w:top w:val="nil"/>
              <w:left w:val="nil"/>
              <w:bottom w:val="single" w:sz="4" w:space="0" w:color="auto"/>
              <w:right w:val="nil"/>
            </w:tcBorders>
            <w:shd w:val="clear" w:color="auto" w:fill="auto"/>
            <w:noWrap/>
            <w:vAlign w:val="center"/>
            <w:hideMark/>
          </w:tcPr>
          <w:p w14:paraId="019CC144" w14:textId="77777777" w:rsidR="00DF683C" w:rsidRPr="00423487" w:rsidRDefault="00DF683C" w:rsidP="00DF683C">
            <w:pPr>
              <w:spacing w:line="240" w:lineRule="auto"/>
              <w:jc w:val="center"/>
              <w:rPr>
                <w:rFonts w:ascii="Calibri" w:eastAsia="Times New Roman" w:hAnsi="Calibri"/>
                <w:b/>
                <w:bCs/>
                <w:sz w:val="16"/>
                <w:szCs w:val="16"/>
                <w:lang w:val="it-IT" w:eastAsia="it-IT"/>
              </w:rPr>
            </w:pPr>
            <w:r w:rsidRPr="00423487">
              <w:rPr>
                <w:rFonts w:ascii="Calibri" w:eastAsia="Times New Roman" w:hAnsi="Calibri"/>
                <w:b/>
                <w:bCs/>
                <w:sz w:val="16"/>
                <w:szCs w:val="16"/>
                <w:lang w:val="it-IT" w:eastAsia="it-IT"/>
              </w:rPr>
              <w:t xml:space="preserve">DCM transfer </w:t>
            </w:r>
          </w:p>
        </w:tc>
        <w:tc>
          <w:tcPr>
            <w:tcW w:w="1586" w:type="dxa"/>
            <w:tcBorders>
              <w:top w:val="nil"/>
              <w:left w:val="single" w:sz="8" w:space="0" w:color="auto"/>
              <w:bottom w:val="single" w:sz="4" w:space="0" w:color="auto"/>
              <w:right w:val="nil"/>
            </w:tcBorders>
            <w:shd w:val="clear" w:color="auto" w:fill="auto"/>
            <w:noWrap/>
            <w:vAlign w:val="center"/>
            <w:hideMark/>
          </w:tcPr>
          <w:p w14:paraId="75AEF81C" w14:textId="77777777" w:rsidR="00DF683C" w:rsidRPr="00423487" w:rsidRDefault="00DF683C" w:rsidP="00DF683C">
            <w:pPr>
              <w:spacing w:line="240" w:lineRule="auto"/>
              <w:jc w:val="center"/>
              <w:rPr>
                <w:rFonts w:ascii="Calibri" w:eastAsia="Times New Roman" w:hAnsi="Calibri"/>
                <w:b/>
                <w:bCs/>
                <w:sz w:val="16"/>
                <w:szCs w:val="16"/>
                <w:lang w:val="it-IT" w:eastAsia="it-IT"/>
              </w:rPr>
            </w:pPr>
            <w:r w:rsidRPr="00423487">
              <w:rPr>
                <w:rFonts w:ascii="Calibri" w:eastAsia="Times New Roman" w:hAnsi="Calibri"/>
                <w:b/>
                <w:bCs/>
                <w:sz w:val="16"/>
                <w:szCs w:val="16"/>
                <w:lang w:val="it-IT" w:eastAsia="it-IT"/>
              </w:rPr>
              <w:t>m(DCM) [µg]</w:t>
            </w:r>
          </w:p>
        </w:tc>
        <w:tc>
          <w:tcPr>
            <w:tcW w:w="1134" w:type="dxa"/>
            <w:tcBorders>
              <w:top w:val="nil"/>
              <w:left w:val="single" w:sz="8" w:space="0" w:color="auto"/>
              <w:bottom w:val="single" w:sz="4" w:space="0" w:color="auto"/>
              <w:right w:val="single" w:sz="8" w:space="0" w:color="auto"/>
            </w:tcBorders>
            <w:shd w:val="clear" w:color="auto" w:fill="auto"/>
            <w:noWrap/>
            <w:vAlign w:val="center"/>
            <w:hideMark/>
          </w:tcPr>
          <w:p w14:paraId="54714308" w14:textId="3E99A463" w:rsidR="00DF683C" w:rsidRPr="00423487" w:rsidRDefault="00DF683C" w:rsidP="00DF683C">
            <w:pPr>
              <w:spacing w:line="240" w:lineRule="auto"/>
              <w:jc w:val="center"/>
              <w:rPr>
                <w:rFonts w:ascii="Calibri" w:eastAsia="Times New Roman" w:hAnsi="Calibri"/>
                <w:b/>
                <w:bCs/>
                <w:sz w:val="16"/>
                <w:szCs w:val="16"/>
                <w:lang w:val="it-IT" w:eastAsia="it-IT"/>
              </w:rPr>
            </w:pPr>
            <w:r w:rsidRPr="00423487">
              <w:rPr>
                <w:rFonts w:ascii="Calibri" w:eastAsia="Times New Roman" w:hAnsi="Calibri"/>
                <w:b/>
                <w:bCs/>
                <w:sz w:val="16"/>
                <w:szCs w:val="16"/>
                <w:lang w:val="it-IT" w:eastAsia="it-IT"/>
              </w:rPr>
              <w:t>DCM transfer</w:t>
            </w:r>
          </w:p>
        </w:tc>
      </w:tr>
      <w:tr w:rsidR="002F58FA" w:rsidRPr="00423487" w14:paraId="44802E6C" w14:textId="77777777" w:rsidTr="003C75ED">
        <w:trPr>
          <w:trHeight w:val="20"/>
          <w:jc w:val="center"/>
        </w:trPr>
        <w:tc>
          <w:tcPr>
            <w:tcW w:w="709" w:type="dxa"/>
            <w:vMerge/>
            <w:tcBorders>
              <w:top w:val="single" w:sz="8" w:space="0" w:color="auto"/>
              <w:left w:val="single" w:sz="8" w:space="0" w:color="auto"/>
              <w:bottom w:val="single" w:sz="4" w:space="0" w:color="auto"/>
              <w:right w:val="nil"/>
            </w:tcBorders>
            <w:vAlign w:val="center"/>
            <w:hideMark/>
          </w:tcPr>
          <w:p w14:paraId="6F19D4EA" w14:textId="77777777" w:rsidR="00423487" w:rsidRPr="00423487" w:rsidRDefault="00423487" w:rsidP="00423487">
            <w:pPr>
              <w:spacing w:line="240" w:lineRule="auto"/>
              <w:jc w:val="left"/>
              <w:rPr>
                <w:rFonts w:ascii="Calibri" w:eastAsia="Times New Roman" w:hAnsi="Calibri"/>
                <w:b/>
                <w:bCs/>
                <w:sz w:val="16"/>
                <w:szCs w:val="16"/>
                <w:lang w:val="it-IT" w:eastAsia="it-IT"/>
              </w:rPr>
            </w:pPr>
          </w:p>
        </w:tc>
        <w:tc>
          <w:tcPr>
            <w:tcW w:w="2126" w:type="dxa"/>
            <w:vMerge/>
            <w:tcBorders>
              <w:top w:val="single" w:sz="8" w:space="0" w:color="auto"/>
              <w:left w:val="single" w:sz="8" w:space="0" w:color="auto"/>
              <w:bottom w:val="single" w:sz="4" w:space="0" w:color="auto"/>
              <w:right w:val="single" w:sz="8" w:space="0" w:color="auto"/>
            </w:tcBorders>
            <w:vAlign w:val="center"/>
            <w:hideMark/>
          </w:tcPr>
          <w:p w14:paraId="4D0A18A8" w14:textId="77777777" w:rsidR="00423487" w:rsidRPr="00423487" w:rsidRDefault="00423487" w:rsidP="00423487">
            <w:pPr>
              <w:spacing w:line="240" w:lineRule="auto"/>
              <w:jc w:val="left"/>
              <w:rPr>
                <w:rFonts w:ascii="Calibri" w:eastAsia="Times New Roman" w:hAnsi="Calibri"/>
                <w:b/>
                <w:bCs/>
                <w:sz w:val="16"/>
                <w:szCs w:val="16"/>
                <w:lang w:val="it-IT" w:eastAsia="it-IT"/>
              </w:rPr>
            </w:pPr>
          </w:p>
        </w:tc>
        <w:tc>
          <w:tcPr>
            <w:tcW w:w="1701" w:type="dxa"/>
            <w:tcBorders>
              <w:top w:val="nil"/>
              <w:left w:val="nil"/>
              <w:bottom w:val="nil"/>
              <w:right w:val="nil"/>
            </w:tcBorders>
            <w:shd w:val="clear" w:color="auto" w:fill="auto"/>
            <w:noWrap/>
            <w:vAlign w:val="center"/>
            <w:hideMark/>
          </w:tcPr>
          <w:p w14:paraId="1760C46B" w14:textId="77777777" w:rsidR="00423487" w:rsidRPr="00423487" w:rsidRDefault="00423487" w:rsidP="00423487">
            <w:pPr>
              <w:spacing w:line="240" w:lineRule="auto"/>
              <w:jc w:val="center"/>
              <w:rPr>
                <w:rFonts w:ascii="Calibri" w:eastAsia="Times New Roman" w:hAnsi="Calibri"/>
                <w:b/>
                <w:bCs/>
                <w:sz w:val="16"/>
                <w:szCs w:val="16"/>
                <w:lang w:val="it-IT" w:eastAsia="it-IT"/>
              </w:rPr>
            </w:pPr>
            <w:r w:rsidRPr="00423487">
              <w:rPr>
                <w:rFonts w:ascii="Calibri" w:eastAsia="Times New Roman" w:hAnsi="Calibri"/>
                <w:b/>
                <w:bCs/>
                <w:sz w:val="16"/>
                <w:szCs w:val="16"/>
                <w:lang w:val="it-IT" w:eastAsia="it-IT"/>
              </w:rPr>
              <w:t xml:space="preserve">in 20g </w:t>
            </w:r>
            <w:proofErr w:type="spellStart"/>
            <w:r w:rsidRPr="00423487">
              <w:rPr>
                <w:rFonts w:ascii="Calibri" w:eastAsia="Times New Roman" w:hAnsi="Calibri"/>
                <w:b/>
                <w:bCs/>
                <w:sz w:val="16"/>
                <w:szCs w:val="16"/>
                <w:lang w:val="it-IT" w:eastAsia="it-IT"/>
              </w:rPr>
              <w:t>portion</w:t>
            </w:r>
            <w:proofErr w:type="spellEnd"/>
            <w:r w:rsidRPr="00423487">
              <w:rPr>
                <w:rFonts w:ascii="Calibri" w:eastAsia="Times New Roman" w:hAnsi="Calibri"/>
                <w:b/>
                <w:bCs/>
                <w:sz w:val="16"/>
                <w:szCs w:val="16"/>
                <w:lang w:val="it-IT" w:eastAsia="it-IT"/>
              </w:rPr>
              <w:t xml:space="preserve"> </w:t>
            </w:r>
          </w:p>
        </w:tc>
        <w:tc>
          <w:tcPr>
            <w:tcW w:w="1833" w:type="dxa"/>
            <w:tcBorders>
              <w:top w:val="nil"/>
              <w:left w:val="single" w:sz="8" w:space="0" w:color="auto"/>
              <w:bottom w:val="nil"/>
              <w:right w:val="single" w:sz="8" w:space="0" w:color="auto"/>
            </w:tcBorders>
            <w:shd w:val="clear" w:color="auto" w:fill="auto"/>
            <w:noWrap/>
            <w:vAlign w:val="center"/>
            <w:hideMark/>
          </w:tcPr>
          <w:p w14:paraId="765BF91C" w14:textId="77777777" w:rsidR="00423487" w:rsidRPr="00423487" w:rsidRDefault="00423487" w:rsidP="00423487">
            <w:pPr>
              <w:spacing w:line="240" w:lineRule="auto"/>
              <w:jc w:val="center"/>
              <w:rPr>
                <w:rFonts w:ascii="Calibri" w:eastAsia="Times New Roman" w:hAnsi="Calibri"/>
                <w:b/>
                <w:bCs/>
                <w:sz w:val="16"/>
                <w:szCs w:val="16"/>
                <w:lang w:val="it-IT" w:eastAsia="it-IT"/>
              </w:rPr>
            </w:pPr>
            <w:r w:rsidRPr="00423487">
              <w:rPr>
                <w:rFonts w:ascii="Calibri" w:eastAsia="Times New Roman" w:hAnsi="Calibri"/>
                <w:b/>
                <w:bCs/>
                <w:sz w:val="16"/>
                <w:szCs w:val="16"/>
                <w:lang w:val="it-IT" w:eastAsia="it-IT"/>
              </w:rPr>
              <w:t xml:space="preserve">in 0,3L </w:t>
            </w:r>
            <w:proofErr w:type="spellStart"/>
            <w:r w:rsidRPr="00423487">
              <w:rPr>
                <w:rFonts w:ascii="Calibri" w:eastAsia="Times New Roman" w:hAnsi="Calibri"/>
                <w:b/>
                <w:bCs/>
                <w:sz w:val="16"/>
                <w:szCs w:val="16"/>
                <w:lang w:val="it-IT" w:eastAsia="it-IT"/>
              </w:rPr>
              <w:t>portion</w:t>
            </w:r>
            <w:proofErr w:type="spellEnd"/>
          </w:p>
        </w:tc>
        <w:tc>
          <w:tcPr>
            <w:tcW w:w="1107" w:type="dxa"/>
            <w:tcBorders>
              <w:top w:val="nil"/>
              <w:left w:val="nil"/>
              <w:bottom w:val="nil"/>
              <w:right w:val="nil"/>
            </w:tcBorders>
            <w:shd w:val="clear" w:color="auto" w:fill="auto"/>
            <w:noWrap/>
            <w:vAlign w:val="center"/>
            <w:hideMark/>
          </w:tcPr>
          <w:p w14:paraId="4170A8DF" w14:textId="77777777" w:rsidR="00423487" w:rsidRPr="00423487" w:rsidRDefault="00423487" w:rsidP="00423487">
            <w:pPr>
              <w:spacing w:line="240" w:lineRule="auto"/>
              <w:jc w:val="center"/>
              <w:rPr>
                <w:rFonts w:ascii="Calibri" w:eastAsia="Times New Roman" w:hAnsi="Calibri"/>
                <w:b/>
                <w:bCs/>
                <w:sz w:val="16"/>
                <w:szCs w:val="16"/>
                <w:lang w:val="it-IT" w:eastAsia="it-IT"/>
              </w:rPr>
            </w:pPr>
            <w:r w:rsidRPr="00423487">
              <w:rPr>
                <w:rFonts w:ascii="Calibri" w:eastAsia="Times New Roman" w:hAnsi="Calibri"/>
                <w:b/>
                <w:bCs/>
                <w:sz w:val="16"/>
                <w:szCs w:val="16"/>
                <w:lang w:val="it-IT" w:eastAsia="it-IT"/>
              </w:rPr>
              <w:t>[%]</w:t>
            </w:r>
          </w:p>
        </w:tc>
        <w:tc>
          <w:tcPr>
            <w:tcW w:w="1586" w:type="dxa"/>
            <w:tcBorders>
              <w:top w:val="nil"/>
              <w:left w:val="single" w:sz="8" w:space="0" w:color="auto"/>
              <w:bottom w:val="single" w:sz="8" w:space="0" w:color="auto"/>
              <w:right w:val="nil"/>
            </w:tcBorders>
            <w:shd w:val="clear" w:color="auto" w:fill="auto"/>
            <w:noWrap/>
            <w:vAlign w:val="center"/>
            <w:hideMark/>
          </w:tcPr>
          <w:p w14:paraId="1A0B5D0A" w14:textId="77777777" w:rsidR="00423487" w:rsidRPr="00423487" w:rsidRDefault="00423487" w:rsidP="00423487">
            <w:pPr>
              <w:spacing w:line="240" w:lineRule="auto"/>
              <w:jc w:val="center"/>
              <w:rPr>
                <w:rFonts w:ascii="Calibri" w:eastAsia="Times New Roman" w:hAnsi="Calibri"/>
                <w:b/>
                <w:bCs/>
                <w:sz w:val="16"/>
                <w:szCs w:val="16"/>
                <w:lang w:val="it-IT" w:eastAsia="it-IT"/>
              </w:rPr>
            </w:pPr>
            <w:r w:rsidRPr="00423487">
              <w:rPr>
                <w:rFonts w:ascii="Calibri" w:eastAsia="Times New Roman" w:hAnsi="Calibri"/>
                <w:b/>
                <w:bCs/>
                <w:sz w:val="16"/>
                <w:szCs w:val="16"/>
                <w:lang w:val="it-IT" w:eastAsia="it-IT"/>
              </w:rPr>
              <w:t xml:space="preserve">in 0,3L </w:t>
            </w:r>
            <w:proofErr w:type="spellStart"/>
            <w:r w:rsidRPr="00423487">
              <w:rPr>
                <w:rFonts w:ascii="Calibri" w:eastAsia="Times New Roman" w:hAnsi="Calibri"/>
                <w:b/>
                <w:bCs/>
                <w:sz w:val="16"/>
                <w:szCs w:val="16"/>
                <w:lang w:val="it-IT" w:eastAsia="it-IT"/>
              </w:rPr>
              <w:t>portion</w:t>
            </w:r>
            <w:proofErr w:type="spellEnd"/>
          </w:p>
        </w:tc>
        <w:tc>
          <w:tcPr>
            <w:tcW w:w="1134" w:type="dxa"/>
            <w:tcBorders>
              <w:top w:val="nil"/>
              <w:left w:val="single" w:sz="8" w:space="0" w:color="auto"/>
              <w:bottom w:val="single" w:sz="8" w:space="0" w:color="auto"/>
              <w:right w:val="single" w:sz="8" w:space="0" w:color="auto"/>
            </w:tcBorders>
            <w:shd w:val="clear" w:color="auto" w:fill="auto"/>
            <w:noWrap/>
            <w:vAlign w:val="bottom"/>
            <w:hideMark/>
          </w:tcPr>
          <w:p w14:paraId="40FCFCEF" w14:textId="77777777" w:rsidR="00423487" w:rsidRPr="00423487" w:rsidRDefault="00423487" w:rsidP="00423487">
            <w:pPr>
              <w:spacing w:line="240" w:lineRule="auto"/>
              <w:jc w:val="center"/>
              <w:rPr>
                <w:rFonts w:ascii="Calibri" w:eastAsia="Times New Roman" w:hAnsi="Calibri"/>
                <w:b/>
                <w:bCs/>
                <w:sz w:val="16"/>
                <w:szCs w:val="16"/>
                <w:lang w:val="it-IT" w:eastAsia="it-IT"/>
              </w:rPr>
            </w:pPr>
            <w:r w:rsidRPr="00423487">
              <w:rPr>
                <w:rFonts w:ascii="Calibri" w:eastAsia="Times New Roman" w:hAnsi="Calibri"/>
                <w:b/>
                <w:bCs/>
                <w:sz w:val="16"/>
                <w:szCs w:val="16"/>
                <w:lang w:val="it-IT" w:eastAsia="it-IT"/>
              </w:rPr>
              <w:t>[%]</w:t>
            </w:r>
          </w:p>
        </w:tc>
      </w:tr>
      <w:tr w:rsidR="002F58FA" w:rsidRPr="00423487" w14:paraId="6089D684" w14:textId="77777777" w:rsidTr="003C75ED">
        <w:trPr>
          <w:trHeight w:val="20"/>
          <w:jc w:val="center"/>
        </w:trPr>
        <w:tc>
          <w:tcPr>
            <w:tcW w:w="709" w:type="dxa"/>
            <w:tcBorders>
              <w:top w:val="single" w:sz="8" w:space="0" w:color="auto"/>
              <w:left w:val="single" w:sz="8" w:space="0" w:color="auto"/>
              <w:bottom w:val="single" w:sz="4" w:space="0" w:color="auto"/>
              <w:right w:val="nil"/>
            </w:tcBorders>
            <w:shd w:val="clear" w:color="auto" w:fill="auto"/>
            <w:noWrap/>
            <w:vAlign w:val="bottom"/>
            <w:hideMark/>
          </w:tcPr>
          <w:p w14:paraId="0481B7A9"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R&amp;G 01</w:t>
            </w:r>
          </w:p>
        </w:tc>
        <w:tc>
          <w:tcPr>
            <w:tcW w:w="2126"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7F6F7A60"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 xml:space="preserve">R&amp;G Coffee, </w:t>
            </w:r>
            <w:proofErr w:type="spellStart"/>
            <w:r w:rsidRPr="00423487">
              <w:rPr>
                <w:rFonts w:ascii="Calibri" w:eastAsia="Times New Roman" w:hAnsi="Calibri"/>
                <w:sz w:val="16"/>
                <w:szCs w:val="16"/>
                <w:lang w:val="it-IT" w:eastAsia="it-IT"/>
              </w:rPr>
              <w:t>decaf</w:t>
            </w:r>
            <w:proofErr w:type="spellEnd"/>
          </w:p>
        </w:tc>
        <w:tc>
          <w:tcPr>
            <w:tcW w:w="1701" w:type="dxa"/>
            <w:tcBorders>
              <w:top w:val="single" w:sz="8" w:space="0" w:color="auto"/>
              <w:left w:val="nil"/>
              <w:bottom w:val="single" w:sz="4" w:space="0" w:color="auto"/>
              <w:right w:val="nil"/>
            </w:tcBorders>
            <w:shd w:val="clear" w:color="auto" w:fill="auto"/>
            <w:noWrap/>
            <w:vAlign w:val="bottom"/>
            <w:hideMark/>
          </w:tcPr>
          <w:p w14:paraId="72B6A69D"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1.47</w:t>
            </w:r>
          </w:p>
        </w:tc>
        <w:tc>
          <w:tcPr>
            <w:tcW w:w="1833"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6422CB0C"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0.315</w:t>
            </w:r>
          </w:p>
        </w:tc>
        <w:tc>
          <w:tcPr>
            <w:tcW w:w="1107" w:type="dxa"/>
            <w:tcBorders>
              <w:top w:val="single" w:sz="8" w:space="0" w:color="auto"/>
              <w:left w:val="nil"/>
              <w:bottom w:val="single" w:sz="4" w:space="0" w:color="auto"/>
              <w:right w:val="nil"/>
            </w:tcBorders>
            <w:shd w:val="clear" w:color="auto" w:fill="auto"/>
            <w:noWrap/>
            <w:vAlign w:val="bottom"/>
            <w:hideMark/>
          </w:tcPr>
          <w:p w14:paraId="25D4687F"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21.4</w:t>
            </w:r>
          </w:p>
        </w:tc>
        <w:tc>
          <w:tcPr>
            <w:tcW w:w="1586" w:type="dxa"/>
            <w:tcBorders>
              <w:top w:val="nil"/>
              <w:left w:val="single" w:sz="8" w:space="0" w:color="auto"/>
              <w:bottom w:val="single" w:sz="4" w:space="0" w:color="auto"/>
              <w:right w:val="nil"/>
            </w:tcBorders>
            <w:shd w:val="clear" w:color="auto" w:fill="auto"/>
            <w:noWrap/>
            <w:vAlign w:val="bottom"/>
            <w:hideMark/>
          </w:tcPr>
          <w:p w14:paraId="60B9A182"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0.519</w:t>
            </w:r>
          </w:p>
        </w:tc>
        <w:tc>
          <w:tcPr>
            <w:tcW w:w="1134" w:type="dxa"/>
            <w:tcBorders>
              <w:top w:val="nil"/>
              <w:left w:val="single" w:sz="8" w:space="0" w:color="auto"/>
              <w:bottom w:val="single" w:sz="4" w:space="0" w:color="auto"/>
              <w:right w:val="single" w:sz="8" w:space="0" w:color="auto"/>
            </w:tcBorders>
            <w:shd w:val="clear" w:color="auto" w:fill="auto"/>
            <w:noWrap/>
            <w:vAlign w:val="bottom"/>
            <w:hideMark/>
          </w:tcPr>
          <w:p w14:paraId="4C75DC1B"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35.3</w:t>
            </w:r>
          </w:p>
        </w:tc>
      </w:tr>
      <w:tr w:rsidR="002F58FA" w:rsidRPr="00423487" w14:paraId="19EDC66D" w14:textId="77777777" w:rsidTr="003C75ED">
        <w:trPr>
          <w:trHeight w:val="20"/>
          <w:jc w:val="center"/>
        </w:trPr>
        <w:tc>
          <w:tcPr>
            <w:tcW w:w="709" w:type="dxa"/>
            <w:tcBorders>
              <w:top w:val="nil"/>
              <w:left w:val="single" w:sz="8" w:space="0" w:color="auto"/>
              <w:bottom w:val="single" w:sz="4" w:space="0" w:color="auto"/>
              <w:right w:val="nil"/>
            </w:tcBorders>
            <w:shd w:val="clear" w:color="auto" w:fill="auto"/>
            <w:noWrap/>
            <w:vAlign w:val="bottom"/>
            <w:hideMark/>
          </w:tcPr>
          <w:p w14:paraId="22F77693"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R&amp;G 02</w:t>
            </w:r>
          </w:p>
        </w:tc>
        <w:tc>
          <w:tcPr>
            <w:tcW w:w="2126" w:type="dxa"/>
            <w:tcBorders>
              <w:top w:val="nil"/>
              <w:left w:val="single" w:sz="8" w:space="0" w:color="auto"/>
              <w:bottom w:val="single" w:sz="4" w:space="0" w:color="auto"/>
              <w:right w:val="single" w:sz="8" w:space="0" w:color="auto"/>
            </w:tcBorders>
            <w:shd w:val="clear" w:color="auto" w:fill="auto"/>
            <w:noWrap/>
            <w:vAlign w:val="bottom"/>
            <w:hideMark/>
          </w:tcPr>
          <w:p w14:paraId="0A8C991B"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 xml:space="preserve">R&amp;G Coffee, </w:t>
            </w:r>
            <w:proofErr w:type="spellStart"/>
            <w:r w:rsidRPr="00423487">
              <w:rPr>
                <w:rFonts w:ascii="Calibri" w:eastAsia="Times New Roman" w:hAnsi="Calibri"/>
                <w:sz w:val="16"/>
                <w:szCs w:val="16"/>
                <w:lang w:val="it-IT" w:eastAsia="it-IT"/>
              </w:rPr>
              <w:t>decaf</w:t>
            </w:r>
            <w:proofErr w:type="spellEnd"/>
          </w:p>
        </w:tc>
        <w:tc>
          <w:tcPr>
            <w:tcW w:w="1701" w:type="dxa"/>
            <w:tcBorders>
              <w:top w:val="nil"/>
              <w:left w:val="nil"/>
              <w:bottom w:val="single" w:sz="4" w:space="0" w:color="auto"/>
              <w:right w:val="nil"/>
            </w:tcBorders>
            <w:shd w:val="clear" w:color="auto" w:fill="auto"/>
            <w:noWrap/>
            <w:vAlign w:val="bottom"/>
            <w:hideMark/>
          </w:tcPr>
          <w:p w14:paraId="4EDA6106"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0.75</w:t>
            </w:r>
          </w:p>
        </w:tc>
        <w:tc>
          <w:tcPr>
            <w:tcW w:w="1833" w:type="dxa"/>
            <w:tcBorders>
              <w:top w:val="nil"/>
              <w:left w:val="single" w:sz="8" w:space="0" w:color="auto"/>
              <w:bottom w:val="single" w:sz="4" w:space="0" w:color="auto"/>
              <w:right w:val="single" w:sz="8" w:space="0" w:color="auto"/>
            </w:tcBorders>
            <w:shd w:val="clear" w:color="auto" w:fill="auto"/>
            <w:noWrap/>
            <w:vAlign w:val="bottom"/>
            <w:hideMark/>
          </w:tcPr>
          <w:p w14:paraId="2AC8F035"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0.094</w:t>
            </w:r>
          </w:p>
        </w:tc>
        <w:tc>
          <w:tcPr>
            <w:tcW w:w="1107" w:type="dxa"/>
            <w:tcBorders>
              <w:top w:val="nil"/>
              <w:left w:val="nil"/>
              <w:bottom w:val="single" w:sz="4" w:space="0" w:color="auto"/>
              <w:right w:val="nil"/>
            </w:tcBorders>
            <w:shd w:val="clear" w:color="auto" w:fill="auto"/>
            <w:noWrap/>
            <w:vAlign w:val="bottom"/>
            <w:hideMark/>
          </w:tcPr>
          <w:p w14:paraId="79B3F09A"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12.5</w:t>
            </w:r>
          </w:p>
        </w:tc>
        <w:tc>
          <w:tcPr>
            <w:tcW w:w="1586" w:type="dxa"/>
            <w:tcBorders>
              <w:top w:val="nil"/>
              <w:left w:val="single" w:sz="8" w:space="0" w:color="auto"/>
              <w:bottom w:val="single" w:sz="4" w:space="0" w:color="auto"/>
              <w:right w:val="nil"/>
            </w:tcBorders>
            <w:shd w:val="clear" w:color="auto" w:fill="auto"/>
            <w:noWrap/>
            <w:vAlign w:val="bottom"/>
            <w:hideMark/>
          </w:tcPr>
          <w:p w14:paraId="07222B80"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0.191</w:t>
            </w:r>
          </w:p>
        </w:tc>
        <w:tc>
          <w:tcPr>
            <w:tcW w:w="1134" w:type="dxa"/>
            <w:tcBorders>
              <w:top w:val="nil"/>
              <w:left w:val="single" w:sz="8" w:space="0" w:color="auto"/>
              <w:bottom w:val="single" w:sz="4" w:space="0" w:color="auto"/>
              <w:right w:val="single" w:sz="8" w:space="0" w:color="auto"/>
            </w:tcBorders>
            <w:shd w:val="clear" w:color="auto" w:fill="auto"/>
            <w:noWrap/>
            <w:vAlign w:val="bottom"/>
            <w:hideMark/>
          </w:tcPr>
          <w:p w14:paraId="44EB822D"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25.5</w:t>
            </w:r>
          </w:p>
        </w:tc>
      </w:tr>
      <w:tr w:rsidR="002F58FA" w:rsidRPr="00423487" w14:paraId="57AB865A" w14:textId="77777777" w:rsidTr="003C75ED">
        <w:trPr>
          <w:trHeight w:val="20"/>
          <w:jc w:val="center"/>
        </w:trPr>
        <w:tc>
          <w:tcPr>
            <w:tcW w:w="709" w:type="dxa"/>
            <w:tcBorders>
              <w:top w:val="nil"/>
              <w:left w:val="single" w:sz="8" w:space="0" w:color="auto"/>
              <w:bottom w:val="single" w:sz="4" w:space="0" w:color="auto"/>
              <w:right w:val="nil"/>
            </w:tcBorders>
            <w:shd w:val="clear" w:color="auto" w:fill="auto"/>
            <w:noWrap/>
            <w:vAlign w:val="bottom"/>
            <w:hideMark/>
          </w:tcPr>
          <w:p w14:paraId="51E2016A"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R&amp;G 03</w:t>
            </w:r>
          </w:p>
        </w:tc>
        <w:tc>
          <w:tcPr>
            <w:tcW w:w="2126" w:type="dxa"/>
            <w:tcBorders>
              <w:top w:val="nil"/>
              <w:left w:val="single" w:sz="8" w:space="0" w:color="auto"/>
              <w:bottom w:val="single" w:sz="4" w:space="0" w:color="auto"/>
              <w:right w:val="single" w:sz="8" w:space="0" w:color="auto"/>
            </w:tcBorders>
            <w:shd w:val="clear" w:color="auto" w:fill="auto"/>
            <w:noWrap/>
            <w:vAlign w:val="bottom"/>
            <w:hideMark/>
          </w:tcPr>
          <w:p w14:paraId="665D13BA"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 xml:space="preserve">R&amp;G Coffee, </w:t>
            </w:r>
            <w:proofErr w:type="spellStart"/>
            <w:r w:rsidRPr="00423487">
              <w:rPr>
                <w:rFonts w:ascii="Calibri" w:eastAsia="Times New Roman" w:hAnsi="Calibri"/>
                <w:sz w:val="16"/>
                <w:szCs w:val="16"/>
                <w:lang w:val="it-IT" w:eastAsia="it-IT"/>
              </w:rPr>
              <w:t>decaf</w:t>
            </w:r>
            <w:proofErr w:type="spellEnd"/>
          </w:p>
        </w:tc>
        <w:tc>
          <w:tcPr>
            <w:tcW w:w="1701" w:type="dxa"/>
            <w:tcBorders>
              <w:top w:val="nil"/>
              <w:left w:val="nil"/>
              <w:bottom w:val="single" w:sz="4" w:space="0" w:color="auto"/>
              <w:right w:val="nil"/>
            </w:tcBorders>
            <w:shd w:val="clear" w:color="auto" w:fill="auto"/>
            <w:noWrap/>
            <w:vAlign w:val="bottom"/>
            <w:hideMark/>
          </w:tcPr>
          <w:p w14:paraId="1BCAA6B5"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1.19</w:t>
            </w:r>
          </w:p>
        </w:tc>
        <w:tc>
          <w:tcPr>
            <w:tcW w:w="1833" w:type="dxa"/>
            <w:tcBorders>
              <w:top w:val="nil"/>
              <w:left w:val="single" w:sz="8" w:space="0" w:color="auto"/>
              <w:bottom w:val="single" w:sz="4" w:space="0" w:color="auto"/>
              <w:right w:val="single" w:sz="8" w:space="0" w:color="auto"/>
            </w:tcBorders>
            <w:shd w:val="clear" w:color="auto" w:fill="auto"/>
            <w:noWrap/>
            <w:vAlign w:val="bottom"/>
            <w:hideMark/>
          </w:tcPr>
          <w:p w14:paraId="486A22F4"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0.273</w:t>
            </w:r>
          </w:p>
        </w:tc>
        <w:tc>
          <w:tcPr>
            <w:tcW w:w="1107" w:type="dxa"/>
            <w:tcBorders>
              <w:top w:val="nil"/>
              <w:left w:val="nil"/>
              <w:bottom w:val="single" w:sz="4" w:space="0" w:color="auto"/>
              <w:right w:val="nil"/>
            </w:tcBorders>
            <w:shd w:val="clear" w:color="auto" w:fill="auto"/>
            <w:noWrap/>
            <w:vAlign w:val="bottom"/>
            <w:hideMark/>
          </w:tcPr>
          <w:p w14:paraId="2ACBC322"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23.1</w:t>
            </w:r>
          </w:p>
        </w:tc>
        <w:tc>
          <w:tcPr>
            <w:tcW w:w="1586" w:type="dxa"/>
            <w:tcBorders>
              <w:top w:val="nil"/>
              <w:left w:val="single" w:sz="8" w:space="0" w:color="auto"/>
              <w:bottom w:val="single" w:sz="4" w:space="0" w:color="auto"/>
              <w:right w:val="nil"/>
            </w:tcBorders>
            <w:shd w:val="clear" w:color="auto" w:fill="auto"/>
            <w:noWrap/>
            <w:vAlign w:val="bottom"/>
            <w:hideMark/>
          </w:tcPr>
          <w:p w14:paraId="6609B6AE"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0.336</w:t>
            </w:r>
          </w:p>
        </w:tc>
        <w:tc>
          <w:tcPr>
            <w:tcW w:w="1134" w:type="dxa"/>
            <w:tcBorders>
              <w:top w:val="nil"/>
              <w:left w:val="single" w:sz="8" w:space="0" w:color="auto"/>
              <w:bottom w:val="single" w:sz="4" w:space="0" w:color="auto"/>
              <w:right w:val="single" w:sz="8" w:space="0" w:color="auto"/>
            </w:tcBorders>
            <w:shd w:val="clear" w:color="auto" w:fill="auto"/>
            <w:noWrap/>
            <w:vAlign w:val="bottom"/>
            <w:hideMark/>
          </w:tcPr>
          <w:p w14:paraId="1DB22E6B"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28.3</w:t>
            </w:r>
          </w:p>
        </w:tc>
      </w:tr>
      <w:tr w:rsidR="002F58FA" w:rsidRPr="00423487" w14:paraId="2A2D726B" w14:textId="77777777" w:rsidTr="003C75ED">
        <w:trPr>
          <w:trHeight w:val="20"/>
          <w:jc w:val="center"/>
        </w:trPr>
        <w:tc>
          <w:tcPr>
            <w:tcW w:w="709" w:type="dxa"/>
            <w:tcBorders>
              <w:top w:val="nil"/>
              <w:left w:val="single" w:sz="8" w:space="0" w:color="auto"/>
              <w:bottom w:val="single" w:sz="4" w:space="0" w:color="auto"/>
              <w:right w:val="nil"/>
            </w:tcBorders>
            <w:shd w:val="clear" w:color="auto" w:fill="auto"/>
            <w:noWrap/>
            <w:vAlign w:val="bottom"/>
            <w:hideMark/>
          </w:tcPr>
          <w:p w14:paraId="6A4E0F79"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R&amp;G 04</w:t>
            </w:r>
          </w:p>
        </w:tc>
        <w:tc>
          <w:tcPr>
            <w:tcW w:w="2126" w:type="dxa"/>
            <w:tcBorders>
              <w:top w:val="nil"/>
              <w:left w:val="single" w:sz="8" w:space="0" w:color="auto"/>
              <w:bottom w:val="single" w:sz="4" w:space="0" w:color="auto"/>
              <w:right w:val="single" w:sz="8" w:space="0" w:color="auto"/>
            </w:tcBorders>
            <w:shd w:val="clear" w:color="auto" w:fill="auto"/>
            <w:noWrap/>
            <w:vAlign w:val="bottom"/>
            <w:hideMark/>
          </w:tcPr>
          <w:p w14:paraId="4FB47A8F"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 xml:space="preserve">R&amp;G Coffee, </w:t>
            </w:r>
            <w:proofErr w:type="spellStart"/>
            <w:r w:rsidRPr="00423487">
              <w:rPr>
                <w:rFonts w:ascii="Calibri" w:eastAsia="Times New Roman" w:hAnsi="Calibri"/>
                <w:sz w:val="16"/>
                <w:szCs w:val="16"/>
                <w:lang w:val="it-IT" w:eastAsia="it-IT"/>
              </w:rPr>
              <w:t>decaf</w:t>
            </w:r>
            <w:proofErr w:type="spellEnd"/>
          </w:p>
        </w:tc>
        <w:tc>
          <w:tcPr>
            <w:tcW w:w="1701" w:type="dxa"/>
            <w:tcBorders>
              <w:top w:val="nil"/>
              <w:left w:val="nil"/>
              <w:bottom w:val="single" w:sz="4" w:space="0" w:color="auto"/>
              <w:right w:val="nil"/>
            </w:tcBorders>
            <w:shd w:val="clear" w:color="auto" w:fill="auto"/>
            <w:noWrap/>
            <w:vAlign w:val="bottom"/>
            <w:hideMark/>
          </w:tcPr>
          <w:p w14:paraId="59CEA57A"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0.41</w:t>
            </w:r>
          </w:p>
        </w:tc>
        <w:tc>
          <w:tcPr>
            <w:tcW w:w="1833" w:type="dxa"/>
            <w:tcBorders>
              <w:top w:val="nil"/>
              <w:left w:val="single" w:sz="8" w:space="0" w:color="auto"/>
              <w:bottom w:val="single" w:sz="4" w:space="0" w:color="auto"/>
              <w:right w:val="single" w:sz="8" w:space="0" w:color="auto"/>
            </w:tcBorders>
            <w:shd w:val="clear" w:color="auto" w:fill="auto"/>
            <w:noWrap/>
            <w:vAlign w:val="bottom"/>
            <w:hideMark/>
          </w:tcPr>
          <w:p w14:paraId="67AF17E1"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&lt;0,075</w:t>
            </w:r>
          </w:p>
        </w:tc>
        <w:tc>
          <w:tcPr>
            <w:tcW w:w="1107" w:type="dxa"/>
            <w:tcBorders>
              <w:top w:val="nil"/>
              <w:left w:val="nil"/>
              <w:bottom w:val="single" w:sz="4" w:space="0" w:color="auto"/>
              <w:right w:val="nil"/>
            </w:tcBorders>
            <w:shd w:val="clear" w:color="auto" w:fill="auto"/>
            <w:noWrap/>
            <w:vAlign w:val="bottom"/>
            <w:hideMark/>
          </w:tcPr>
          <w:p w14:paraId="4333F56B"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0.0</w:t>
            </w:r>
          </w:p>
        </w:tc>
        <w:tc>
          <w:tcPr>
            <w:tcW w:w="1586" w:type="dxa"/>
            <w:tcBorders>
              <w:top w:val="nil"/>
              <w:left w:val="single" w:sz="8" w:space="0" w:color="auto"/>
              <w:bottom w:val="single" w:sz="4" w:space="0" w:color="auto"/>
              <w:right w:val="nil"/>
            </w:tcBorders>
            <w:shd w:val="clear" w:color="auto" w:fill="auto"/>
            <w:noWrap/>
            <w:vAlign w:val="bottom"/>
            <w:hideMark/>
          </w:tcPr>
          <w:p w14:paraId="3B5AEC2D"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&lt;0,075</w:t>
            </w:r>
          </w:p>
        </w:tc>
        <w:tc>
          <w:tcPr>
            <w:tcW w:w="1134" w:type="dxa"/>
            <w:tcBorders>
              <w:top w:val="nil"/>
              <w:left w:val="single" w:sz="8" w:space="0" w:color="auto"/>
              <w:bottom w:val="single" w:sz="4" w:space="0" w:color="auto"/>
              <w:right w:val="single" w:sz="8" w:space="0" w:color="auto"/>
            </w:tcBorders>
            <w:shd w:val="clear" w:color="auto" w:fill="auto"/>
            <w:noWrap/>
            <w:vAlign w:val="bottom"/>
            <w:hideMark/>
          </w:tcPr>
          <w:p w14:paraId="2A23602D"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0.0</w:t>
            </w:r>
          </w:p>
        </w:tc>
      </w:tr>
      <w:tr w:rsidR="002F58FA" w:rsidRPr="00423487" w14:paraId="73C746B5" w14:textId="77777777" w:rsidTr="003C75ED">
        <w:trPr>
          <w:trHeight w:val="20"/>
          <w:jc w:val="center"/>
        </w:trPr>
        <w:tc>
          <w:tcPr>
            <w:tcW w:w="709" w:type="dxa"/>
            <w:tcBorders>
              <w:top w:val="nil"/>
              <w:left w:val="single" w:sz="8" w:space="0" w:color="auto"/>
              <w:bottom w:val="single" w:sz="4" w:space="0" w:color="auto"/>
              <w:right w:val="nil"/>
            </w:tcBorders>
            <w:shd w:val="clear" w:color="auto" w:fill="auto"/>
            <w:noWrap/>
            <w:vAlign w:val="bottom"/>
            <w:hideMark/>
          </w:tcPr>
          <w:p w14:paraId="2C8B4512"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R&amp;G 05</w:t>
            </w:r>
          </w:p>
        </w:tc>
        <w:tc>
          <w:tcPr>
            <w:tcW w:w="2126" w:type="dxa"/>
            <w:tcBorders>
              <w:top w:val="nil"/>
              <w:left w:val="single" w:sz="8" w:space="0" w:color="auto"/>
              <w:bottom w:val="single" w:sz="4" w:space="0" w:color="auto"/>
              <w:right w:val="single" w:sz="8" w:space="0" w:color="auto"/>
            </w:tcBorders>
            <w:shd w:val="clear" w:color="auto" w:fill="auto"/>
            <w:noWrap/>
            <w:vAlign w:val="bottom"/>
            <w:hideMark/>
          </w:tcPr>
          <w:p w14:paraId="75E580FA"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 xml:space="preserve">R&amp;G Coffee, </w:t>
            </w:r>
            <w:proofErr w:type="spellStart"/>
            <w:r w:rsidRPr="00423487">
              <w:rPr>
                <w:rFonts w:ascii="Calibri" w:eastAsia="Times New Roman" w:hAnsi="Calibri"/>
                <w:sz w:val="16"/>
                <w:szCs w:val="16"/>
                <w:lang w:val="it-IT" w:eastAsia="it-IT"/>
              </w:rPr>
              <w:t>decaf</w:t>
            </w:r>
            <w:proofErr w:type="spellEnd"/>
          </w:p>
        </w:tc>
        <w:tc>
          <w:tcPr>
            <w:tcW w:w="1701" w:type="dxa"/>
            <w:tcBorders>
              <w:top w:val="nil"/>
              <w:left w:val="nil"/>
              <w:bottom w:val="single" w:sz="4" w:space="0" w:color="auto"/>
              <w:right w:val="nil"/>
            </w:tcBorders>
            <w:shd w:val="clear" w:color="auto" w:fill="auto"/>
            <w:noWrap/>
            <w:vAlign w:val="bottom"/>
            <w:hideMark/>
          </w:tcPr>
          <w:p w14:paraId="0091F4EE"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1.99</w:t>
            </w:r>
          </w:p>
        </w:tc>
        <w:tc>
          <w:tcPr>
            <w:tcW w:w="1833" w:type="dxa"/>
            <w:tcBorders>
              <w:top w:val="nil"/>
              <w:left w:val="single" w:sz="8" w:space="0" w:color="auto"/>
              <w:bottom w:val="single" w:sz="4" w:space="0" w:color="auto"/>
              <w:right w:val="single" w:sz="8" w:space="0" w:color="auto"/>
            </w:tcBorders>
            <w:shd w:val="clear" w:color="auto" w:fill="auto"/>
            <w:noWrap/>
            <w:vAlign w:val="bottom"/>
            <w:hideMark/>
          </w:tcPr>
          <w:p w14:paraId="7A6DF68B"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0.577</w:t>
            </w:r>
          </w:p>
        </w:tc>
        <w:tc>
          <w:tcPr>
            <w:tcW w:w="1107" w:type="dxa"/>
            <w:tcBorders>
              <w:top w:val="nil"/>
              <w:left w:val="nil"/>
              <w:bottom w:val="single" w:sz="4" w:space="0" w:color="auto"/>
              <w:right w:val="nil"/>
            </w:tcBorders>
            <w:shd w:val="clear" w:color="auto" w:fill="auto"/>
            <w:noWrap/>
            <w:vAlign w:val="bottom"/>
            <w:hideMark/>
          </w:tcPr>
          <w:p w14:paraId="67983984"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29.0</w:t>
            </w:r>
          </w:p>
        </w:tc>
        <w:tc>
          <w:tcPr>
            <w:tcW w:w="1586" w:type="dxa"/>
            <w:tcBorders>
              <w:top w:val="nil"/>
              <w:left w:val="single" w:sz="8" w:space="0" w:color="auto"/>
              <w:bottom w:val="single" w:sz="4" w:space="0" w:color="auto"/>
              <w:right w:val="nil"/>
            </w:tcBorders>
            <w:shd w:val="clear" w:color="auto" w:fill="auto"/>
            <w:noWrap/>
            <w:vAlign w:val="bottom"/>
            <w:hideMark/>
          </w:tcPr>
          <w:p w14:paraId="55E36E78"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0.845</w:t>
            </w:r>
          </w:p>
        </w:tc>
        <w:tc>
          <w:tcPr>
            <w:tcW w:w="1134" w:type="dxa"/>
            <w:tcBorders>
              <w:top w:val="nil"/>
              <w:left w:val="single" w:sz="8" w:space="0" w:color="auto"/>
              <w:bottom w:val="single" w:sz="4" w:space="0" w:color="auto"/>
              <w:right w:val="single" w:sz="8" w:space="0" w:color="auto"/>
            </w:tcBorders>
            <w:shd w:val="clear" w:color="auto" w:fill="auto"/>
            <w:noWrap/>
            <w:vAlign w:val="bottom"/>
            <w:hideMark/>
          </w:tcPr>
          <w:p w14:paraId="1111D28E"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42.4</w:t>
            </w:r>
          </w:p>
        </w:tc>
      </w:tr>
      <w:tr w:rsidR="002F58FA" w:rsidRPr="00423487" w14:paraId="6B2E7309" w14:textId="77777777" w:rsidTr="003C75ED">
        <w:trPr>
          <w:trHeight w:val="20"/>
          <w:jc w:val="center"/>
        </w:trPr>
        <w:tc>
          <w:tcPr>
            <w:tcW w:w="709" w:type="dxa"/>
            <w:tcBorders>
              <w:top w:val="nil"/>
              <w:left w:val="single" w:sz="8" w:space="0" w:color="auto"/>
              <w:bottom w:val="single" w:sz="4" w:space="0" w:color="auto"/>
              <w:right w:val="nil"/>
            </w:tcBorders>
            <w:shd w:val="clear" w:color="auto" w:fill="auto"/>
            <w:noWrap/>
            <w:vAlign w:val="bottom"/>
            <w:hideMark/>
          </w:tcPr>
          <w:p w14:paraId="3EF085A4"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R&amp;G 06</w:t>
            </w:r>
          </w:p>
        </w:tc>
        <w:tc>
          <w:tcPr>
            <w:tcW w:w="2126" w:type="dxa"/>
            <w:tcBorders>
              <w:top w:val="nil"/>
              <w:left w:val="single" w:sz="8" w:space="0" w:color="auto"/>
              <w:bottom w:val="single" w:sz="4" w:space="0" w:color="auto"/>
              <w:right w:val="single" w:sz="8" w:space="0" w:color="auto"/>
            </w:tcBorders>
            <w:shd w:val="clear" w:color="auto" w:fill="auto"/>
            <w:noWrap/>
            <w:vAlign w:val="bottom"/>
            <w:hideMark/>
          </w:tcPr>
          <w:p w14:paraId="2C43B008"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R&amp;G Coffee, 50% Caffeine</w:t>
            </w:r>
          </w:p>
        </w:tc>
        <w:tc>
          <w:tcPr>
            <w:tcW w:w="1701" w:type="dxa"/>
            <w:tcBorders>
              <w:top w:val="nil"/>
              <w:left w:val="nil"/>
              <w:bottom w:val="single" w:sz="4" w:space="0" w:color="auto"/>
              <w:right w:val="nil"/>
            </w:tcBorders>
            <w:shd w:val="clear" w:color="auto" w:fill="auto"/>
            <w:noWrap/>
            <w:vAlign w:val="bottom"/>
            <w:hideMark/>
          </w:tcPr>
          <w:p w14:paraId="3BC4F960"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1.20</w:t>
            </w:r>
          </w:p>
        </w:tc>
        <w:tc>
          <w:tcPr>
            <w:tcW w:w="1833" w:type="dxa"/>
            <w:tcBorders>
              <w:top w:val="nil"/>
              <w:left w:val="single" w:sz="8" w:space="0" w:color="auto"/>
              <w:bottom w:val="single" w:sz="4" w:space="0" w:color="auto"/>
              <w:right w:val="single" w:sz="8" w:space="0" w:color="auto"/>
            </w:tcBorders>
            <w:shd w:val="clear" w:color="auto" w:fill="auto"/>
            <w:noWrap/>
            <w:vAlign w:val="bottom"/>
            <w:hideMark/>
          </w:tcPr>
          <w:p w14:paraId="0E9FA2E2"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0.214</w:t>
            </w:r>
          </w:p>
        </w:tc>
        <w:tc>
          <w:tcPr>
            <w:tcW w:w="1107" w:type="dxa"/>
            <w:tcBorders>
              <w:top w:val="nil"/>
              <w:left w:val="nil"/>
              <w:bottom w:val="single" w:sz="4" w:space="0" w:color="auto"/>
              <w:right w:val="nil"/>
            </w:tcBorders>
            <w:shd w:val="clear" w:color="auto" w:fill="auto"/>
            <w:noWrap/>
            <w:vAlign w:val="bottom"/>
            <w:hideMark/>
          </w:tcPr>
          <w:p w14:paraId="1D3864C3"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17.9</w:t>
            </w:r>
          </w:p>
        </w:tc>
        <w:tc>
          <w:tcPr>
            <w:tcW w:w="1586" w:type="dxa"/>
            <w:tcBorders>
              <w:top w:val="nil"/>
              <w:left w:val="single" w:sz="8" w:space="0" w:color="auto"/>
              <w:bottom w:val="single" w:sz="4" w:space="0" w:color="auto"/>
              <w:right w:val="nil"/>
            </w:tcBorders>
            <w:shd w:val="clear" w:color="auto" w:fill="auto"/>
            <w:noWrap/>
            <w:vAlign w:val="bottom"/>
            <w:hideMark/>
          </w:tcPr>
          <w:p w14:paraId="177E4A35"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0.344</w:t>
            </w:r>
          </w:p>
        </w:tc>
        <w:tc>
          <w:tcPr>
            <w:tcW w:w="1134" w:type="dxa"/>
            <w:tcBorders>
              <w:top w:val="nil"/>
              <w:left w:val="single" w:sz="8" w:space="0" w:color="auto"/>
              <w:bottom w:val="single" w:sz="4" w:space="0" w:color="auto"/>
              <w:right w:val="single" w:sz="8" w:space="0" w:color="auto"/>
            </w:tcBorders>
            <w:shd w:val="clear" w:color="auto" w:fill="auto"/>
            <w:noWrap/>
            <w:vAlign w:val="bottom"/>
            <w:hideMark/>
          </w:tcPr>
          <w:p w14:paraId="62F1A406"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28.8</w:t>
            </w:r>
          </w:p>
        </w:tc>
      </w:tr>
      <w:tr w:rsidR="002F58FA" w:rsidRPr="00423487" w14:paraId="614FCC9C" w14:textId="77777777" w:rsidTr="003C75ED">
        <w:trPr>
          <w:trHeight w:val="20"/>
          <w:jc w:val="center"/>
        </w:trPr>
        <w:tc>
          <w:tcPr>
            <w:tcW w:w="709" w:type="dxa"/>
            <w:tcBorders>
              <w:top w:val="nil"/>
              <w:left w:val="single" w:sz="8" w:space="0" w:color="auto"/>
              <w:bottom w:val="single" w:sz="4" w:space="0" w:color="auto"/>
              <w:right w:val="nil"/>
            </w:tcBorders>
            <w:shd w:val="clear" w:color="auto" w:fill="auto"/>
            <w:noWrap/>
            <w:vAlign w:val="bottom"/>
            <w:hideMark/>
          </w:tcPr>
          <w:p w14:paraId="70001FF2"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R&amp;G 07</w:t>
            </w:r>
          </w:p>
        </w:tc>
        <w:tc>
          <w:tcPr>
            <w:tcW w:w="2126" w:type="dxa"/>
            <w:tcBorders>
              <w:top w:val="nil"/>
              <w:left w:val="single" w:sz="8" w:space="0" w:color="auto"/>
              <w:bottom w:val="single" w:sz="4" w:space="0" w:color="auto"/>
              <w:right w:val="single" w:sz="8" w:space="0" w:color="auto"/>
            </w:tcBorders>
            <w:shd w:val="clear" w:color="auto" w:fill="auto"/>
            <w:noWrap/>
            <w:vAlign w:val="bottom"/>
            <w:hideMark/>
          </w:tcPr>
          <w:p w14:paraId="4FD67489"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 xml:space="preserve">R&amp;G Coffee, </w:t>
            </w:r>
            <w:proofErr w:type="spellStart"/>
            <w:r w:rsidRPr="00423487">
              <w:rPr>
                <w:rFonts w:ascii="Calibri" w:eastAsia="Times New Roman" w:hAnsi="Calibri"/>
                <w:sz w:val="16"/>
                <w:szCs w:val="16"/>
                <w:lang w:val="it-IT" w:eastAsia="it-IT"/>
              </w:rPr>
              <w:t>decaf</w:t>
            </w:r>
            <w:proofErr w:type="spellEnd"/>
          </w:p>
        </w:tc>
        <w:tc>
          <w:tcPr>
            <w:tcW w:w="1701" w:type="dxa"/>
            <w:tcBorders>
              <w:top w:val="nil"/>
              <w:left w:val="nil"/>
              <w:bottom w:val="single" w:sz="4" w:space="0" w:color="auto"/>
              <w:right w:val="nil"/>
            </w:tcBorders>
            <w:shd w:val="clear" w:color="auto" w:fill="auto"/>
            <w:noWrap/>
            <w:vAlign w:val="bottom"/>
            <w:hideMark/>
          </w:tcPr>
          <w:p w14:paraId="71417BB7"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1.75</w:t>
            </w:r>
          </w:p>
        </w:tc>
        <w:tc>
          <w:tcPr>
            <w:tcW w:w="1833" w:type="dxa"/>
            <w:tcBorders>
              <w:top w:val="nil"/>
              <w:left w:val="single" w:sz="8" w:space="0" w:color="auto"/>
              <w:bottom w:val="single" w:sz="4" w:space="0" w:color="auto"/>
              <w:right w:val="single" w:sz="8" w:space="0" w:color="auto"/>
            </w:tcBorders>
            <w:shd w:val="clear" w:color="auto" w:fill="auto"/>
            <w:noWrap/>
            <w:vAlign w:val="bottom"/>
            <w:hideMark/>
          </w:tcPr>
          <w:p w14:paraId="78341469"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0.464</w:t>
            </w:r>
          </w:p>
        </w:tc>
        <w:tc>
          <w:tcPr>
            <w:tcW w:w="1107" w:type="dxa"/>
            <w:tcBorders>
              <w:top w:val="nil"/>
              <w:left w:val="nil"/>
              <w:bottom w:val="single" w:sz="4" w:space="0" w:color="auto"/>
              <w:right w:val="nil"/>
            </w:tcBorders>
            <w:shd w:val="clear" w:color="auto" w:fill="auto"/>
            <w:noWrap/>
            <w:vAlign w:val="bottom"/>
            <w:hideMark/>
          </w:tcPr>
          <w:p w14:paraId="010006F2"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26.5</w:t>
            </w:r>
          </w:p>
        </w:tc>
        <w:tc>
          <w:tcPr>
            <w:tcW w:w="1586" w:type="dxa"/>
            <w:tcBorders>
              <w:top w:val="nil"/>
              <w:left w:val="single" w:sz="8" w:space="0" w:color="auto"/>
              <w:bottom w:val="single" w:sz="4" w:space="0" w:color="auto"/>
              <w:right w:val="nil"/>
            </w:tcBorders>
            <w:shd w:val="clear" w:color="auto" w:fill="auto"/>
            <w:noWrap/>
            <w:vAlign w:val="bottom"/>
            <w:hideMark/>
          </w:tcPr>
          <w:p w14:paraId="79171CB2"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0.626</w:t>
            </w:r>
          </w:p>
        </w:tc>
        <w:tc>
          <w:tcPr>
            <w:tcW w:w="1134" w:type="dxa"/>
            <w:tcBorders>
              <w:top w:val="nil"/>
              <w:left w:val="single" w:sz="8" w:space="0" w:color="auto"/>
              <w:bottom w:val="single" w:sz="4" w:space="0" w:color="auto"/>
              <w:right w:val="single" w:sz="8" w:space="0" w:color="auto"/>
            </w:tcBorders>
            <w:shd w:val="clear" w:color="auto" w:fill="auto"/>
            <w:noWrap/>
            <w:vAlign w:val="bottom"/>
            <w:hideMark/>
          </w:tcPr>
          <w:p w14:paraId="06B4CE02"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35.8</w:t>
            </w:r>
          </w:p>
        </w:tc>
      </w:tr>
      <w:tr w:rsidR="002F58FA" w:rsidRPr="00423487" w14:paraId="16E9C536" w14:textId="77777777" w:rsidTr="003C75ED">
        <w:trPr>
          <w:trHeight w:val="20"/>
          <w:jc w:val="center"/>
        </w:trPr>
        <w:tc>
          <w:tcPr>
            <w:tcW w:w="709" w:type="dxa"/>
            <w:tcBorders>
              <w:top w:val="nil"/>
              <w:left w:val="single" w:sz="8" w:space="0" w:color="auto"/>
              <w:bottom w:val="single" w:sz="4" w:space="0" w:color="auto"/>
              <w:right w:val="nil"/>
            </w:tcBorders>
            <w:shd w:val="clear" w:color="auto" w:fill="auto"/>
            <w:noWrap/>
            <w:vAlign w:val="bottom"/>
            <w:hideMark/>
          </w:tcPr>
          <w:p w14:paraId="4D696B1E"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R&amp;G 08</w:t>
            </w:r>
          </w:p>
        </w:tc>
        <w:tc>
          <w:tcPr>
            <w:tcW w:w="2126" w:type="dxa"/>
            <w:tcBorders>
              <w:top w:val="nil"/>
              <w:left w:val="single" w:sz="8" w:space="0" w:color="auto"/>
              <w:bottom w:val="single" w:sz="4" w:space="0" w:color="auto"/>
              <w:right w:val="single" w:sz="8" w:space="0" w:color="auto"/>
            </w:tcBorders>
            <w:shd w:val="clear" w:color="auto" w:fill="auto"/>
            <w:noWrap/>
            <w:vAlign w:val="bottom"/>
            <w:hideMark/>
          </w:tcPr>
          <w:p w14:paraId="603F2DB2"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 xml:space="preserve">R&amp;G Coffee, </w:t>
            </w:r>
            <w:proofErr w:type="spellStart"/>
            <w:r w:rsidRPr="00423487">
              <w:rPr>
                <w:rFonts w:ascii="Calibri" w:eastAsia="Times New Roman" w:hAnsi="Calibri"/>
                <w:sz w:val="16"/>
                <w:szCs w:val="16"/>
                <w:lang w:val="it-IT" w:eastAsia="it-IT"/>
              </w:rPr>
              <w:t>decaf</w:t>
            </w:r>
            <w:proofErr w:type="spellEnd"/>
          </w:p>
        </w:tc>
        <w:tc>
          <w:tcPr>
            <w:tcW w:w="1701" w:type="dxa"/>
            <w:tcBorders>
              <w:top w:val="nil"/>
              <w:left w:val="nil"/>
              <w:bottom w:val="single" w:sz="4" w:space="0" w:color="auto"/>
              <w:right w:val="nil"/>
            </w:tcBorders>
            <w:shd w:val="clear" w:color="auto" w:fill="auto"/>
            <w:noWrap/>
            <w:vAlign w:val="bottom"/>
            <w:hideMark/>
          </w:tcPr>
          <w:p w14:paraId="72C8F0A9"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1.99</w:t>
            </w:r>
          </w:p>
        </w:tc>
        <w:tc>
          <w:tcPr>
            <w:tcW w:w="1833" w:type="dxa"/>
            <w:tcBorders>
              <w:top w:val="nil"/>
              <w:left w:val="single" w:sz="8" w:space="0" w:color="auto"/>
              <w:bottom w:val="single" w:sz="4" w:space="0" w:color="auto"/>
              <w:right w:val="single" w:sz="8" w:space="0" w:color="auto"/>
            </w:tcBorders>
            <w:shd w:val="clear" w:color="auto" w:fill="auto"/>
            <w:noWrap/>
            <w:vAlign w:val="bottom"/>
            <w:hideMark/>
          </w:tcPr>
          <w:p w14:paraId="21C56BEC"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0.659</w:t>
            </w:r>
          </w:p>
        </w:tc>
        <w:tc>
          <w:tcPr>
            <w:tcW w:w="1107" w:type="dxa"/>
            <w:tcBorders>
              <w:top w:val="nil"/>
              <w:left w:val="nil"/>
              <w:bottom w:val="single" w:sz="4" w:space="0" w:color="auto"/>
              <w:right w:val="nil"/>
            </w:tcBorders>
            <w:shd w:val="clear" w:color="auto" w:fill="auto"/>
            <w:noWrap/>
            <w:vAlign w:val="bottom"/>
            <w:hideMark/>
          </w:tcPr>
          <w:p w14:paraId="2DC9FF32"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33.1</w:t>
            </w:r>
          </w:p>
        </w:tc>
        <w:tc>
          <w:tcPr>
            <w:tcW w:w="1586" w:type="dxa"/>
            <w:tcBorders>
              <w:top w:val="nil"/>
              <w:left w:val="single" w:sz="8" w:space="0" w:color="auto"/>
              <w:bottom w:val="single" w:sz="4" w:space="0" w:color="auto"/>
              <w:right w:val="nil"/>
            </w:tcBorders>
            <w:shd w:val="clear" w:color="auto" w:fill="auto"/>
            <w:noWrap/>
            <w:vAlign w:val="bottom"/>
            <w:hideMark/>
          </w:tcPr>
          <w:p w14:paraId="394FFF6D"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0.906</w:t>
            </w:r>
          </w:p>
        </w:tc>
        <w:tc>
          <w:tcPr>
            <w:tcW w:w="1134" w:type="dxa"/>
            <w:tcBorders>
              <w:top w:val="nil"/>
              <w:left w:val="single" w:sz="8" w:space="0" w:color="auto"/>
              <w:bottom w:val="single" w:sz="4" w:space="0" w:color="auto"/>
              <w:right w:val="single" w:sz="8" w:space="0" w:color="auto"/>
            </w:tcBorders>
            <w:shd w:val="clear" w:color="auto" w:fill="auto"/>
            <w:noWrap/>
            <w:vAlign w:val="bottom"/>
            <w:hideMark/>
          </w:tcPr>
          <w:p w14:paraId="4D06BF68"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45.6</w:t>
            </w:r>
          </w:p>
        </w:tc>
      </w:tr>
      <w:tr w:rsidR="002F58FA" w:rsidRPr="00423487" w14:paraId="1220B4B0" w14:textId="77777777" w:rsidTr="003C75ED">
        <w:trPr>
          <w:trHeight w:val="20"/>
          <w:jc w:val="center"/>
        </w:trPr>
        <w:tc>
          <w:tcPr>
            <w:tcW w:w="709" w:type="dxa"/>
            <w:tcBorders>
              <w:top w:val="nil"/>
              <w:left w:val="single" w:sz="8" w:space="0" w:color="auto"/>
              <w:bottom w:val="single" w:sz="4" w:space="0" w:color="auto"/>
              <w:right w:val="nil"/>
            </w:tcBorders>
            <w:shd w:val="clear" w:color="auto" w:fill="auto"/>
            <w:noWrap/>
            <w:vAlign w:val="bottom"/>
            <w:hideMark/>
          </w:tcPr>
          <w:p w14:paraId="213F6696"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R&amp;G 09</w:t>
            </w:r>
          </w:p>
        </w:tc>
        <w:tc>
          <w:tcPr>
            <w:tcW w:w="2126" w:type="dxa"/>
            <w:tcBorders>
              <w:top w:val="nil"/>
              <w:left w:val="single" w:sz="8" w:space="0" w:color="auto"/>
              <w:bottom w:val="single" w:sz="4" w:space="0" w:color="auto"/>
              <w:right w:val="single" w:sz="8" w:space="0" w:color="auto"/>
            </w:tcBorders>
            <w:shd w:val="clear" w:color="auto" w:fill="auto"/>
            <w:noWrap/>
            <w:vAlign w:val="bottom"/>
            <w:hideMark/>
          </w:tcPr>
          <w:p w14:paraId="184F444A"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 xml:space="preserve">R&amp;G Coffee, </w:t>
            </w:r>
            <w:proofErr w:type="spellStart"/>
            <w:r w:rsidRPr="00423487">
              <w:rPr>
                <w:rFonts w:ascii="Calibri" w:eastAsia="Times New Roman" w:hAnsi="Calibri"/>
                <w:sz w:val="16"/>
                <w:szCs w:val="16"/>
                <w:lang w:val="it-IT" w:eastAsia="it-IT"/>
              </w:rPr>
              <w:t>decaf</w:t>
            </w:r>
            <w:proofErr w:type="spellEnd"/>
          </w:p>
        </w:tc>
        <w:tc>
          <w:tcPr>
            <w:tcW w:w="1701" w:type="dxa"/>
            <w:tcBorders>
              <w:top w:val="nil"/>
              <w:left w:val="nil"/>
              <w:bottom w:val="single" w:sz="4" w:space="0" w:color="auto"/>
              <w:right w:val="nil"/>
            </w:tcBorders>
            <w:shd w:val="clear" w:color="auto" w:fill="auto"/>
            <w:noWrap/>
            <w:vAlign w:val="bottom"/>
            <w:hideMark/>
          </w:tcPr>
          <w:p w14:paraId="33FB7C69"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1.03</w:t>
            </w:r>
          </w:p>
        </w:tc>
        <w:tc>
          <w:tcPr>
            <w:tcW w:w="1833" w:type="dxa"/>
            <w:tcBorders>
              <w:top w:val="nil"/>
              <w:left w:val="single" w:sz="8" w:space="0" w:color="auto"/>
              <w:bottom w:val="single" w:sz="4" w:space="0" w:color="auto"/>
              <w:right w:val="single" w:sz="8" w:space="0" w:color="auto"/>
            </w:tcBorders>
            <w:shd w:val="clear" w:color="auto" w:fill="auto"/>
            <w:noWrap/>
            <w:vAlign w:val="bottom"/>
            <w:hideMark/>
          </w:tcPr>
          <w:p w14:paraId="51E0A475"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0.238</w:t>
            </w:r>
          </w:p>
        </w:tc>
        <w:tc>
          <w:tcPr>
            <w:tcW w:w="1107" w:type="dxa"/>
            <w:tcBorders>
              <w:top w:val="nil"/>
              <w:left w:val="nil"/>
              <w:bottom w:val="single" w:sz="4" w:space="0" w:color="auto"/>
              <w:right w:val="nil"/>
            </w:tcBorders>
            <w:shd w:val="clear" w:color="auto" w:fill="auto"/>
            <w:noWrap/>
            <w:vAlign w:val="bottom"/>
            <w:hideMark/>
          </w:tcPr>
          <w:p w14:paraId="3211EDF4"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23.1</w:t>
            </w:r>
          </w:p>
        </w:tc>
        <w:tc>
          <w:tcPr>
            <w:tcW w:w="1586" w:type="dxa"/>
            <w:tcBorders>
              <w:top w:val="nil"/>
              <w:left w:val="single" w:sz="8" w:space="0" w:color="auto"/>
              <w:bottom w:val="single" w:sz="4" w:space="0" w:color="auto"/>
              <w:right w:val="nil"/>
            </w:tcBorders>
            <w:shd w:val="clear" w:color="auto" w:fill="auto"/>
            <w:noWrap/>
            <w:vAlign w:val="bottom"/>
            <w:hideMark/>
          </w:tcPr>
          <w:p w14:paraId="74E26E1F"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0.472</w:t>
            </w:r>
          </w:p>
        </w:tc>
        <w:tc>
          <w:tcPr>
            <w:tcW w:w="1134" w:type="dxa"/>
            <w:tcBorders>
              <w:top w:val="nil"/>
              <w:left w:val="single" w:sz="8" w:space="0" w:color="auto"/>
              <w:bottom w:val="single" w:sz="4" w:space="0" w:color="auto"/>
              <w:right w:val="single" w:sz="8" w:space="0" w:color="auto"/>
            </w:tcBorders>
            <w:shd w:val="clear" w:color="auto" w:fill="auto"/>
            <w:noWrap/>
            <w:vAlign w:val="bottom"/>
            <w:hideMark/>
          </w:tcPr>
          <w:p w14:paraId="2DA79C37"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45.8</w:t>
            </w:r>
          </w:p>
        </w:tc>
      </w:tr>
      <w:tr w:rsidR="002F58FA" w:rsidRPr="00423487" w14:paraId="416B1109" w14:textId="77777777" w:rsidTr="003C75ED">
        <w:trPr>
          <w:trHeight w:val="20"/>
          <w:jc w:val="center"/>
        </w:trPr>
        <w:tc>
          <w:tcPr>
            <w:tcW w:w="709" w:type="dxa"/>
            <w:tcBorders>
              <w:top w:val="nil"/>
              <w:left w:val="single" w:sz="8" w:space="0" w:color="auto"/>
              <w:bottom w:val="single" w:sz="4" w:space="0" w:color="auto"/>
              <w:right w:val="nil"/>
            </w:tcBorders>
            <w:shd w:val="clear" w:color="auto" w:fill="auto"/>
            <w:noWrap/>
            <w:vAlign w:val="bottom"/>
            <w:hideMark/>
          </w:tcPr>
          <w:p w14:paraId="0BC07B17"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R&amp;G 10</w:t>
            </w:r>
          </w:p>
        </w:tc>
        <w:tc>
          <w:tcPr>
            <w:tcW w:w="2126" w:type="dxa"/>
            <w:tcBorders>
              <w:top w:val="nil"/>
              <w:left w:val="single" w:sz="8" w:space="0" w:color="auto"/>
              <w:bottom w:val="single" w:sz="4" w:space="0" w:color="auto"/>
              <w:right w:val="single" w:sz="8" w:space="0" w:color="auto"/>
            </w:tcBorders>
            <w:shd w:val="clear" w:color="auto" w:fill="auto"/>
            <w:noWrap/>
            <w:vAlign w:val="bottom"/>
            <w:hideMark/>
          </w:tcPr>
          <w:p w14:paraId="723EC8D7"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 xml:space="preserve">R&amp;G Coffee, </w:t>
            </w:r>
            <w:proofErr w:type="spellStart"/>
            <w:r w:rsidRPr="00423487">
              <w:rPr>
                <w:rFonts w:ascii="Calibri" w:eastAsia="Times New Roman" w:hAnsi="Calibri"/>
                <w:sz w:val="16"/>
                <w:szCs w:val="16"/>
                <w:lang w:val="it-IT" w:eastAsia="it-IT"/>
              </w:rPr>
              <w:t>decaf</w:t>
            </w:r>
            <w:proofErr w:type="spellEnd"/>
          </w:p>
        </w:tc>
        <w:tc>
          <w:tcPr>
            <w:tcW w:w="1701" w:type="dxa"/>
            <w:tcBorders>
              <w:top w:val="nil"/>
              <w:left w:val="nil"/>
              <w:bottom w:val="single" w:sz="4" w:space="0" w:color="auto"/>
              <w:right w:val="nil"/>
            </w:tcBorders>
            <w:shd w:val="clear" w:color="auto" w:fill="auto"/>
            <w:noWrap/>
            <w:vAlign w:val="bottom"/>
            <w:hideMark/>
          </w:tcPr>
          <w:p w14:paraId="6DABD5BE"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1.10</w:t>
            </w:r>
          </w:p>
        </w:tc>
        <w:tc>
          <w:tcPr>
            <w:tcW w:w="1833" w:type="dxa"/>
            <w:tcBorders>
              <w:top w:val="nil"/>
              <w:left w:val="single" w:sz="8" w:space="0" w:color="auto"/>
              <w:bottom w:val="single" w:sz="4" w:space="0" w:color="auto"/>
              <w:right w:val="single" w:sz="8" w:space="0" w:color="auto"/>
            </w:tcBorders>
            <w:shd w:val="clear" w:color="auto" w:fill="auto"/>
            <w:noWrap/>
            <w:vAlign w:val="bottom"/>
            <w:hideMark/>
          </w:tcPr>
          <w:p w14:paraId="7433BAC1"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0.294</w:t>
            </w:r>
          </w:p>
        </w:tc>
        <w:tc>
          <w:tcPr>
            <w:tcW w:w="1107" w:type="dxa"/>
            <w:tcBorders>
              <w:top w:val="nil"/>
              <w:left w:val="nil"/>
              <w:bottom w:val="single" w:sz="4" w:space="0" w:color="auto"/>
              <w:right w:val="nil"/>
            </w:tcBorders>
            <w:shd w:val="clear" w:color="auto" w:fill="auto"/>
            <w:noWrap/>
            <w:vAlign w:val="bottom"/>
            <w:hideMark/>
          </w:tcPr>
          <w:p w14:paraId="7F906B21"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26.7</w:t>
            </w:r>
          </w:p>
        </w:tc>
        <w:tc>
          <w:tcPr>
            <w:tcW w:w="1586" w:type="dxa"/>
            <w:tcBorders>
              <w:top w:val="nil"/>
              <w:left w:val="single" w:sz="8" w:space="0" w:color="auto"/>
              <w:bottom w:val="single" w:sz="4" w:space="0" w:color="auto"/>
              <w:right w:val="nil"/>
            </w:tcBorders>
            <w:shd w:val="clear" w:color="auto" w:fill="auto"/>
            <w:noWrap/>
            <w:vAlign w:val="bottom"/>
            <w:hideMark/>
          </w:tcPr>
          <w:p w14:paraId="626ADC47"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0.448</w:t>
            </w:r>
          </w:p>
        </w:tc>
        <w:tc>
          <w:tcPr>
            <w:tcW w:w="1134" w:type="dxa"/>
            <w:tcBorders>
              <w:top w:val="nil"/>
              <w:left w:val="single" w:sz="8" w:space="0" w:color="auto"/>
              <w:bottom w:val="single" w:sz="4" w:space="0" w:color="auto"/>
              <w:right w:val="single" w:sz="8" w:space="0" w:color="auto"/>
            </w:tcBorders>
            <w:shd w:val="clear" w:color="auto" w:fill="auto"/>
            <w:noWrap/>
            <w:vAlign w:val="bottom"/>
            <w:hideMark/>
          </w:tcPr>
          <w:p w14:paraId="38918368"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40.7</w:t>
            </w:r>
          </w:p>
        </w:tc>
      </w:tr>
      <w:tr w:rsidR="002F58FA" w:rsidRPr="00423487" w14:paraId="2F407CCD" w14:textId="77777777" w:rsidTr="003C75ED">
        <w:trPr>
          <w:trHeight w:val="20"/>
          <w:jc w:val="center"/>
        </w:trPr>
        <w:tc>
          <w:tcPr>
            <w:tcW w:w="709" w:type="dxa"/>
            <w:tcBorders>
              <w:top w:val="nil"/>
              <w:left w:val="single" w:sz="8" w:space="0" w:color="auto"/>
              <w:bottom w:val="single" w:sz="4" w:space="0" w:color="auto"/>
              <w:right w:val="nil"/>
            </w:tcBorders>
            <w:shd w:val="clear" w:color="auto" w:fill="auto"/>
            <w:noWrap/>
            <w:vAlign w:val="bottom"/>
            <w:hideMark/>
          </w:tcPr>
          <w:p w14:paraId="43796175"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R&amp;G 11</w:t>
            </w:r>
          </w:p>
        </w:tc>
        <w:tc>
          <w:tcPr>
            <w:tcW w:w="2126" w:type="dxa"/>
            <w:tcBorders>
              <w:top w:val="nil"/>
              <w:left w:val="single" w:sz="8" w:space="0" w:color="auto"/>
              <w:bottom w:val="single" w:sz="4" w:space="0" w:color="auto"/>
              <w:right w:val="single" w:sz="8" w:space="0" w:color="auto"/>
            </w:tcBorders>
            <w:shd w:val="clear" w:color="auto" w:fill="auto"/>
            <w:noWrap/>
            <w:vAlign w:val="bottom"/>
            <w:hideMark/>
          </w:tcPr>
          <w:p w14:paraId="229CA185"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 xml:space="preserve">R&amp;G Coffee, </w:t>
            </w:r>
            <w:proofErr w:type="spellStart"/>
            <w:r w:rsidRPr="00423487">
              <w:rPr>
                <w:rFonts w:ascii="Calibri" w:eastAsia="Times New Roman" w:hAnsi="Calibri"/>
                <w:sz w:val="16"/>
                <w:szCs w:val="16"/>
                <w:lang w:val="it-IT" w:eastAsia="it-IT"/>
              </w:rPr>
              <w:t>decaf</w:t>
            </w:r>
            <w:proofErr w:type="spellEnd"/>
          </w:p>
        </w:tc>
        <w:tc>
          <w:tcPr>
            <w:tcW w:w="1701" w:type="dxa"/>
            <w:tcBorders>
              <w:top w:val="nil"/>
              <w:left w:val="nil"/>
              <w:bottom w:val="single" w:sz="4" w:space="0" w:color="auto"/>
              <w:right w:val="nil"/>
            </w:tcBorders>
            <w:shd w:val="clear" w:color="auto" w:fill="auto"/>
            <w:noWrap/>
            <w:vAlign w:val="bottom"/>
            <w:hideMark/>
          </w:tcPr>
          <w:p w14:paraId="6DED20E3"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2.39</w:t>
            </w:r>
          </w:p>
        </w:tc>
        <w:tc>
          <w:tcPr>
            <w:tcW w:w="1833" w:type="dxa"/>
            <w:tcBorders>
              <w:top w:val="nil"/>
              <w:left w:val="single" w:sz="8" w:space="0" w:color="auto"/>
              <w:bottom w:val="single" w:sz="4" w:space="0" w:color="auto"/>
              <w:right w:val="single" w:sz="8" w:space="0" w:color="auto"/>
            </w:tcBorders>
            <w:shd w:val="clear" w:color="auto" w:fill="auto"/>
            <w:noWrap/>
            <w:vAlign w:val="bottom"/>
            <w:hideMark/>
          </w:tcPr>
          <w:p w14:paraId="3D139FCC"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0.714</w:t>
            </w:r>
          </w:p>
        </w:tc>
        <w:tc>
          <w:tcPr>
            <w:tcW w:w="1107" w:type="dxa"/>
            <w:tcBorders>
              <w:top w:val="nil"/>
              <w:left w:val="nil"/>
              <w:bottom w:val="single" w:sz="4" w:space="0" w:color="auto"/>
              <w:right w:val="nil"/>
            </w:tcBorders>
            <w:shd w:val="clear" w:color="auto" w:fill="auto"/>
            <w:noWrap/>
            <w:vAlign w:val="bottom"/>
            <w:hideMark/>
          </w:tcPr>
          <w:p w14:paraId="34E62E5A"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29.9</w:t>
            </w:r>
          </w:p>
        </w:tc>
        <w:tc>
          <w:tcPr>
            <w:tcW w:w="1586" w:type="dxa"/>
            <w:tcBorders>
              <w:top w:val="nil"/>
              <w:left w:val="single" w:sz="8" w:space="0" w:color="auto"/>
              <w:bottom w:val="single" w:sz="4" w:space="0" w:color="auto"/>
              <w:right w:val="nil"/>
            </w:tcBorders>
            <w:shd w:val="clear" w:color="auto" w:fill="auto"/>
            <w:noWrap/>
            <w:vAlign w:val="bottom"/>
            <w:hideMark/>
          </w:tcPr>
          <w:p w14:paraId="7D8CF2FB"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0.956</w:t>
            </w:r>
          </w:p>
        </w:tc>
        <w:tc>
          <w:tcPr>
            <w:tcW w:w="1134" w:type="dxa"/>
            <w:tcBorders>
              <w:top w:val="nil"/>
              <w:left w:val="single" w:sz="8" w:space="0" w:color="auto"/>
              <w:bottom w:val="single" w:sz="4" w:space="0" w:color="auto"/>
              <w:right w:val="single" w:sz="8" w:space="0" w:color="auto"/>
            </w:tcBorders>
            <w:shd w:val="clear" w:color="auto" w:fill="auto"/>
            <w:noWrap/>
            <w:vAlign w:val="bottom"/>
            <w:hideMark/>
          </w:tcPr>
          <w:p w14:paraId="2352818B"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40.1</w:t>
            </w:r>
          </w:p>
        </w:tc>
      </w:tr>
      <w:tr w:rsidR="002F58FA" w:rsidRPr="00423487" w14:paraId="7FB2D0BA" w14:textId="77777777" w:rsidTr="003C75ED">
        <w:trPr>
          <w:trHeight w:val="20"/>
          <w:jc w:val="center"/>
        </w:trPr>
        <w:tc>
          <w:tcPr>
            <w:tcW w:w="709" w:type="dxa"/>
            <w:tcBorders>
              <w:top w:val="nil"/>
              <w:left w:val="single" w:sz="8" w:space="0" w:color="auto"/>
              <w:bottom w:val="single" w:sz="4" w:space="0" w:color="auto"/>
              <w:right w:val="nil"/>
            </w:tcBorders>
            <w:shd w:val="clear" w:color="auto" w:fill="auto"/>
            <w:noWrap/>
            <w:vAlign w:val="bottom"/>
            <w:hideMark/>
          </w:tcPr>
          <w:p w14:paraId="58008D01"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R&amp;G 12</w:t>
            </w:r>
          </w:p>
        </w:tc>
        <w:tc>
          <w:tcPr>
            <w:tcW w:w="2126" w:type="dxa"/>
            <w:tcBorders>
              <w:top w:val="nil"/>
              <w:left w:val="single" w:sz="8" w:space="0" w:color="auto"/>
              <w:bottom w:val="single" w:sz="4" w:space="0" w:color="auto"/>
              <w:right w:val="single" w:sz="8" w:space="0" w:color="auto"/>
            </w:tcBorders>
            <w:shd w:val="clear" w:color="auto" w:fill="auto"/>
            <w:noWrap/>
            <w:vAlign w:val="bottom"/>
            <w:hideMark/>
          </w:tcPr>
          <w:p w14:paraId="282E329C"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 xml:space="preserve">R&amp;G Coffee, </w:t>
            </w:r>
            <w:proofErr w:type="spellStart"/>
            <w:r w:rsidRPr="00423487">
              <w:rPr>
                <w:rFonts w:ascii="Calibri" w:eastAsia="Times New Roman" w:hAnsi="Calibri"/>
                <w:sz w:val="16"/>
                <w:szCs w:val="16"/>
                <w:lang w:val="it-IT" w:eastAsia="it-IT"/>
              </w:rPr>
              <w:t>decaf</w:t>
            </w:r>
            <w:proofErr w:type="spellEnd"/>
          </w:p>
        </w:tc>
        <w:tc>
          <w:tcPr>
            <w:tcW w:w="1701" w:type="dxa"/>
            <w:tcBorders>
              <w:top w:val="nil"/>
              <w:left w:val="nil"/>
              <w:bottom w:val="single" w:sz="4" w:space="0" w:color="auto"/>
              <w:right w:val="nil"/>
            </w:tcBorders>
            <w:shd w:val="clear" w:color="auto" w:fill="auto"/>
            <w:noWrap/>
            <w:vAlign w:val="bottom"/>
            <w:hideMark/>
          </w:tcPr>
          <w:p w14:paraId="0F585CF2"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1.02</w:t>
            </w:r>
          </w:p>
        </w:tc>
        <w:tc>
          <w:tcPr>
            <w:tcW w:w="1833" w:type="dxa"/>
            <w:tcBorders>
              <w:top w:val="nil"/>
              <w:left w:val="single" w:sz="8" w:space="0" w:color="auto"/>
              <w:bottom w:val="single" w:sz="4" w:space="0" w:color="auto"/>
              <w:right w:val="single" w:sz="8" w:space="0" w:color="auto"/>
            </w:tcBorders>
            <w:shd w:val="clear" w:color="auto" w:fill="auto"/>
            <w:noWrap/>
            <w:vAlign w:val="bottom"/>
            <w:hideMark/>
          </w:tcPr>
          <w:p w14:paraId="4BF27453"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0.235</w:t>
            </w:r>
          </w:p>
        </w:tc>
        <w:tc>
          <w:tcPr>
            <w:tcW w:w="1107" w:type="dxa"/>
            <w:tcBorders>
              <w:top w:val="nil"/>
              <w:left w:val="nil"/>
              <w:bottom w:val="single" w:sz="4" w:space="0" w:color="auto"/>
              <w:right w:val="nil"/>
            </w:tcBorders>
            <w:shd w:val="clear" w:color="auto" w:fill="auto"/>
            <w:noWrap/>
            <w:vAlign w:val="bottom"/>
            <w:hideMark/>
          </w:tcPr>
          <w:p w14:paraId="2F6567C6"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22.9</w:t>
            </w:r>
          </w:p>
        </w:tc>
        <w:tc>
          <w:tcPr>
            <w:tcW w:w="1586" w:type="dxa"/>
            <w:tcBorders>
              <w:top w:val="nil"/>
              <w:left w:val="single" w:sz="8" w:space="0" w:color="auto"/>
              <w:bottom w:val="single" w:sz="4" w:space="0" w:color="auto"/>
              <w:right w:val="nil"/>
            </w:tcBorders>
            <w:shd w:val="clear" w:color="auto" w:fill="auto"/>
            <w:noWrap/>
            <w:vAlign w:val="bottom"/>
            <w:hideMark/>
          </w:tcPr>
          <w:p w14:paraId="604AE5AD"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0.398</w:t>
            </w:r>
          </w:p>
        </w:tc>
        <w:tc>
          <w:tcPr>
            <w:tcW w:w="1134" w:type="dxa"/>
            <w:tcBorders>
              <w:top w:val="nil"/>
              <w:left w:val="single" w:sz="8" w:space="0" w:color="auto"/>
              <w:bottom w:val="single" w:sz="4" w:space="0" w:color="auto"/>
              <w:right w:val="single" w:sz="8" w:space="0" w:color="auto"/>
            </w:tcBorders>
            <w:shd w:val="clear" w:color="auto" w:fill="auto"/>
            <w:noWrap/>
            <w:vAlign w:val="bottom"/>
            <w:hideMark/>
          </w:tcPr>
          <w:p w14:paraId="345A1A61"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38.9</w:t>
            </w:r>
          </w:p>
        </w:tc>
      </w:tr>
      <w:tr w:rsidR="002F58FA" w:rsidRPr="00423487" w14:paraId="10BD83B9" w14:textId="77777777" w:rsidTr="003C75ED">
        <w:trPr>
          <w:trHeight w:val="20"/>
          <w:jc w:val="center"/>
        </w:trPr>
        <w:tc>
          <w:tcPr>
            <w:tcW w:w="709" w:type="dxa"/>
            <w:tcBorders>
              <w:top w:val="nil"/>
              <w:left w:val="single" w:sz="8" w:space="0" w:color="auto"/>
              <w:bottom w:val="single" w:sz="4" w:space="0" w:color="auto"/>
              <w:right w:val="nil"/>
            </w:tcBorders>
            <w:shd w:val="clear" w:color="auto" w:fill="auto"/>
            <w:noWrap/>
            <w:vAlign w:val="bottom"/>
            <w:hideMark/>
          </w:tcPr>
          <w:p w14:paraId="09FE7971"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R&amp;G 13</w:t>
            </w:r>
          </w:p>
        </w:tc>
        <w:tc>
          <w:tcPr>
            <w:tcW w:w="2126" w:type="dxa"/>
            <w:tcBorders>
              <w:top w:val="nil"/>
              <w:left w:val="single" w:sz="8" w:space="0" w:color="auto"/>
              <w:bottom w:val="single" w:sz="4" w:space="0" w:color="auto"/>
              <w:right w:val="single" w:sz="8" w:space="0" w:color="auto"/>
            </w:tcBorders>
            <w:shd w:val="clear" w:color="auto" w:fill="auto"/>
            <w:noWrap/>
            <w:vAlign w:val="bottom"/>
            <w:hideMark/>
          </w:tcPr>
          <w:p w14:paraId="02859FEC"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 xml:space="preserve">R&amp;G Coffee, </w:t>
            </w:r>
            <w:proofErr w:type="spellStart"/>
            <w:r w:rsidRPr="00423487">
              <w:rPr>
                <w:rFonts w:ascii="Calibri" w:eastAsia="Times New Roman" w:hAnsi="Calibri"/>
                <w:sz w:val="16"/>
                <w:szCs w:val="16"/>
                <w:lang w:val="it-IT" w:eastAsia="it-IT"/>
              </w:rPr>
              <w:t>decaf</w:t>
            </w:r>
            <w:proofErr w:type="spellEnd"/>
          </w:p>
        </w:tc>
        <w:tc>
          <w:tcPr>
            <w:tcW w:w="1701" w:type="dxa"/>
            <w:tcBorders>
              <w:top w:val="nil"/>
              <w:left w:val="nil"/>
              <w:bottom w:val="single" w:sz="4" w:space="0" w:color="auto"/>
              <w:right w:val="nil"/>
            </w:tcBorders>
            <w:shd w:val="clear" w:color="auto" w:fill="auto"/>
            <w:noWrap/>
            <w:vAlign w:val="bottom"/>
            <w:hideMark/>
          </w:tcPr>
          <w:p w14:paraId="5B54D93B"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6.66</w:t>
            </w:r>
          </w:p>
        </w:tc>
        <w:tc>
          <w:tcPr>
            <w:tcW w:w="1833" w:type="dxa"/>
            <w:tcBorders>
              <w:top w:val="nil"/>
              <w:left w:val="single" w:sz="8" w:space="0" w:color="auto"/>
              <w:bottom w:val="single" w:sz="4" w:space="0" w:color="auto"/>
              <w:right w:val="single" w:sz="8" w:space="0" w:color="auto"/>
            </w:tcBorders>
            <w:shd w:val="clear" w:color="auto" w:fill="auto"/>
            <w:noWrap/>
            <w:vAlign w:val="bottom"/>
            <w:hideMark/>
          </w:tcPr>
          <w:p w14:paraId="611E84A0"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2.024</w:t>
            </w:r>
          </w:p>
        </w:tc>
        <w:tc>
          <w:tcPr>
            <w:tcW w:w="1107" w:type="dxa"/>
            <w:tcBorders>
              <w:top w:val="nil"/>
              <w:left w:val="nil"/>
              <w:bottom w:val="single" w:sz="4" w:space="0" w:color="auto"/>
              <w:right w:val="nil"/>
            </w:tcBorders>
            <w:shd w:val="clear" w:color="auto" w:fill="auto"/>
            <w:noWrap/>
            <w:vAlign w:val="bottom"/>
            <w:hideMark/>
          </w:tcPr>
          <w:p w14:paraId="6AD2D6F3"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30.4</w:t>
            </w:r>
          </w:p>
        </w:tc>
        <w:tc>
          <w:tcPr>
            <w:tcW w:w="1586" w:type="dxa"/>
            <w:tcBorders>
              <w:top w:val="nil"/>
              <w:left w:val="single" w:sz="8" w:space="0" w:color="auto"/>
              <w:bottom w:val="single" w:sz="4" w:space="0" w:color="auto"/>
              <w:right w:val="nil"/>
            </w:tcBorders>
            <w:shd w:val="clear" w:color="auto" w:fill="auto"/>
            <w:noWrap/>
            <w:vAlign w:val="bottom"/>
            <w:hideMark/>
          </w:tcPr>
          <w:p w14:paraId="358D068A"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4.985</w:t>
            </w:r>
          </w:p>
        </w:tc>
        <w:tc>
          <w:tcPr>
            <w:tcW w:w="1134" w:type="dxa"/>
            <w:tcBorders>
              <w:top w:val="nil"/>
              <w:left w:val="single" w:sz="8" w:space="0" w:color="auto"/>
              <w:bottom w:val="single" w:sz="4" w:space="0" w:color="auto"/>
              <w:right w:val="single" w:sz="8" w:space="0" w:color="auto"/>
            </w:tcBorders>
            <w:shd w:val="clear" w:color="auto" w:fill="auto"/>
            <w:noWrap/>
            <w:vAlign w:val="bottom"/>
            <w:hideMark/>
          </w:tcPr>
          <w:p w14:paraId="7E40A316"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74.9</w:t>
            </w:r>
          </w:p>
        </w:tc>
      </w:tr>
      <w:tr w:rsidR="002F58FA" w:rsidRPr="00423487" w14:paraId="35416310" w14:textId="77777777" w:rsidTr="003C75ED">
        <w:trPr>
          <w:trHeight w:val="20"/>
          <w:jc w:val="center"/>
        </w:trPr>
        <w:tc>
          <w:tcPr>
            <w:tcW w:w="709" w:type="dxa"/>
            <w:tcBorders>
              <w:top w:val="nil"/>
              <w:left w:val="single" w:sz="8" w:space="0" w:color="auto"/>
              <w:bottom w:val="single" w:sz="4" w:space="0" w:color="auto"/>
              <w:right w:val="nil"/>
            </w:tcBorders>
            <w:shd w:val="clear" w:color="auto" w:fill="auto"/>
            <w:noWrap/>
            <w:vAlign w:val="bottom"/>
            <w:hideMark/>
          </w:tcPr>
          <w:p w14:paraId="51730614"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R&amp;G 14</w:t>
            </w:r>
          </w:p>
        </w:tc>
        <w:tc>
          <w:tcPr>
            <w:tcW w:w="2126" w:type="dxa"/>
            <w:tcBorders>
              <w:top w:val="nil"/>
              <w:left w:val="single" w:sz="8" w:space="0" w:color="auto"/>
              <w:bottom w:val="single" w:sz="4" w:space="0" w:color="auto"/>
              <w:right w:val="single" w:sz="8" w:space="0" w:color="auto"/>
            </w:tcBorders>
            <w:shd w:val="clear" w:color="auto" w:fill="auto"/>
            <w:noWrap/>
            <w:vAlign w:val="bottom"/>
            <w:hideMark/>
          </w:tcPr>
          <w:p w14:paraId="44BD1E1C"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 xml:space="preserve">R&amp;G Coffee, </w:t>
            </w:r>
            <w:proofErr w:type="spellStart"/>
            <w:r w:rsidRPr="00423487">
              <w:rPr>
                <w:rFonts w:ascii="Calibri" w:eastAsia="Times New Roman" w:hAnsi="Calibri"/>
                <w:sz w:val="16"/>
                <w:szCs w:val="16"/>
                <w:lang w:val="it-IT" w:eastAsia="it-IT"/>
              </w:rPr>
              <w:t>decaf</w:t>
            </w:r>
            <w:proofErr w:type="spellEnd"/>
          </w:p>
        </w:tc>
        <w:tc>
          <w:tcPr>
            <w:tcW w:w="1701" w:type="dxa"/>
            <w:tcBorders>
              <w:top w:val="nil"/>
              <w:left w:val="nil"/>
              <w:bottom w:val="single" w:sz="4" w:space="0" w:color="auto"/>
              <w:right w:val="nil"/>
            </w:tcBorders>
            <w:shd w:val="clear" w:color="auto" w:fill="auto"/>
            <w:noWrap/>
            <w:vAlign w:val="bottom"/>
            <w:hideMark/>
          </w:tcPr>
          <w:p w14:paraId="2638E0C7"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5.18</w:t>
            </w:r>
          </w:p>
        </w:tc>
        <w:tc>
          <w:tcPr>
            <w:tcW w:w="1833" w:type="dxa"/>
            <w:tcBorders>
              <w:top w:val="nil"/>
              <w:left w:val="single" w:sz="8" w:space="0" w:color="auto"/>
              <w:bottom w:val="single" w:sz="4" w:space="0" w:color="auto"/>
              <w:right w:val="single" w:sz="8" w:space="0" w:color="auto"/>
            </w:tcBorders>
            <w:shd w:val="clear" w:color="auto" w:fill="auto"/>
            <w:noWrap/>
            <w:vAlign w:val="bottom"/>
            <w:hideMark/>
          </w:tcPr>
          <w:p w14:paraId="6F140C81"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3.080</w:t>
            </w:r>
          </w:p>
        </w:tc>
        <w:tc>
          <w:tcPr>
            <w:tcW w:w="1107" w:type="dxa"/>
            <w:tcBorders>
              <w:top w:val="nil"/>
              <w:left w:val="nil"/>
              <w:bottom w:val="single" w:sz="4" w:space="0" w:color="auto"/>
              <w:right w:val="nil"/>
            </w:tcBorders>
            <w:shd w:val="clear" w:color="auto" w:fill="auto"/>
            <w:noWrap/>
            <w:vAlign w:val="bottom"/>
            <w:hideMark/>
          </w:tcPr>
          <w:p w14:paraId="6F30A560"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59.4</w:t>
            </w:r>
          </w:p>
        </w:tc>
        <w:tc>
          <w:tcPr>
            <w:tcW w:w="1586" w:type="dxa"/>
            <w:tcBorders>
              <w:top w:val="nil"/>
              <w:left w:val="single" w:sz="8" w:space="0" w:color="auto"/>
              <w:bottom w:val="single" w:sz="4" w:space="0" w:color="auto"/>
              <w:right w:val="nil"/>
            </w:tcBorders>
            <w:shd w:val="clear" w:color="auto" w:fill="auto"/>
            <w:noWrap/>
            <w:vAlign w:val="bottom"/>
            <w:hideMark/>
          </w:tcPr>
          <w:p w14:paraId="38453F19"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5.246</w:t>
            </w:r>
          </w:p>
        </w:tc>
        <w:tc>
          <w:tcPr>
            <w:tcW w:w="1134" w:type="dxa"/>
            <w:tcBorders>
              <w:top w:val="nil"/>
              <w:left w:val="single" w:sz="8" w:space="0" w:color="auto"/>
              <w:bottom w:val="single" w:sz="4" w:space="0" w:color="auto"/>
              <w:right w:val="single" w:sz="8" w:space="0" w:color="auto"/>
            </w:tcBorders>
            <w:shd w:val="clear" w:color="auto" w:fill="auto"/>
            <w:noWrap/>
            <w:vAlign w:val="bottom"/>
            <w:hideMark/>
          </w:tcPr>
          <w:p w14:paraId="53927939"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101.2</w:t>
            </w:r>
          </w:p>
        </w:tc>
      </w:tr>
      <w:tr w:rsidR="002F58FA" w:rsidRPr="00423487" w14:paraId="421295F1" w14:textId="77777777" w:rsidTr="003C75ED">
        <w:trPr>
          <w:trHeight w:val="20"/>
          <w:jc w:val="center"/>
        </w:trPr>
        <w:tc>
          <w:tcPr>
            <w:tcW w:w="709" w:type="dxa"/>
            <w:tcBorders>
              <w:top w:val="nil"/>
              <w:left w:val="single" w:sz="8" w:space="0" w:color="auto"/>
              <w:bottom w:val="single" w:sz="4" w:space="0" w:color="auto"/>
              <w:right w:val="nil"/>
            </w:tcBorders>
            <w:shd w:val="clear" w:color="auto" w:fill="auto"/>
            <w:noWrap/>
            <w:vAlign w:val="bottom"/>
            <w:hideMark/>
          </w:tcPr>
          <w:p w14:paraId="2882311C"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R&amp;G 15</w:t>
            </w:r>
          </w:p>
        </w:tc>
        <w:tc>
          <w:tcPr>
            <w:tcW w:w="2126" w:type="dxa"/>
            <w:tcBorders>
              <w:top w:val="nil"/>
              <w:left w:val="single" w:sz="8" w:space="0" w:color="auto"/>
              <w:bottom w:val="single" w:sz="4" w:space="0" w:color="auto"/>
              <w:right w:val="single" w:sz="8" w:space="0" w:color="auto"/>
            </w:tcBorders>
            <w:shd w:val="clear" w:color="auto" w:fill="auto"/>
            <w:noWrap/>
            <w:vAlign w:val="bottom"/>
            <w:hideMark/>
          </w:tcPr>
          <w:p w14:paraId="25A2BFE9"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 xml:space="preserve">R&amp;G Coffee, </w:t>
            </w:r>
            <w:proofErr w:type="spellStart"/>
            <w:r w:rsidRPr="00423487">
              <w:rPr>
                <w:rFonts w:ascii="Calibri" w:eastAsia="Times New Roman" w:hAnsi="Calibri"/>
                <w:sz w:val="16"/>
                <w:szCs w:val="16"/>
                <w:lang w:val="it-IT" w:eastAsia="it-IT"/>
              </w:rPr>
              <w:t>decaf</w:t>
            </w:r>
            <w:proofErr w:type="spellEnd"/>
          </w:p>
        </w:tc>
        <w:tc>
          <w:tcPr>
            <w:tcW w:w="1701" w:type="dxa"/>
            <w:tcBorders>
              <w:top w:val="nil"/>
              <w:left w:val="nil"/>
              <w:bottom w:val="single" w:sz="4" w:space="0" w:color="auto"/>
              <w:right w:val="nil"/>
            </w:tcBorders>
            <w:shd w:val="clear" w:color="auto" w:fill="auto"/>
            <w:noWrap/>
            <w:vAlign w:val="bottom"/>
            <w:hideMark/>
          </w:tcPr>
          <w:p w14:paraId="6FA92515"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5.15</w:t>
            </w:r>
          </w:p>
        </w:tc>
        <w:tc>
          <w:tcPr>
            <w:tcW w:w="1833" w:type="dxa"/>
            <w:tcBorders>
              <w:top w:val="nil"/>
              <w:left w:val="single" w:sz="8" w:space="0" w:color="auto"/>
              <w:bottom w:val="single" w:sz="4" w:space="0" w:color="auto"/>
              <w:right w:val="single" w:sz="8" w:space="0" w:color="auto"/>
            </w:tcBorders>
            <w:shd w:val="clear" w:color="auto" w:fill="auto"/>
            <w:noWrap/>
            <w:vAlign w:val="bottom"/>
            <w:hideMark/>
          </w:tcPr>
          <w:p w14:paraId="470095DB"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2.213</w:t>
            </w:r>
          </w:p>
        </w:tc>
        <w:tc>
          <w:tcPr>
            <w:tcW w:w="1107" w:type="dxa"/>
            <w:tcBorders>
              <w:top w:val="nil"/>
              <w:left w:val="nil"/>
              <w:bottom w:val="single" w:sz="4" w:space="0" w:color="auto"/>
              <w:right w:val="nil"/>
            </w:tcBorders>
            <w:shd w:val="clear" w:color="auto" w:fill="auto"/>
            <w:noWrap/>
            <w:vAlign w:val="bottom"/>
            <w:hideMark/>
          </w:tcPr>
          <w:p w14:paraId="7C81DCE1"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43.0</w:t>
            </w:r>
          </w:p>
        </w:tc>
        <w:tc>
          <w:tcPr>
            <w:tcW w:w="1586" w:type="dxa"/>
            <w:tcBorders>
              <w:top w:val="nil"/>
              <w:left w:val="single" w:sz="8" w:space="0" w:color="auto"/>
              <w:bottom w:val="single" w:sz="4" w:space="0" w:color="auto"/>
              <w:right w:val="nil"/>
            </w:tcBorders>
            <w:shd w:val="clear" w:color="auto" w:fill="auto"/>
            <w:noWrap/>
            <w:vAlign w:val="bottom"/>
            <w:hideMark/>
          </w:tcPr>
          <w:p w14:paraId="1D039A47"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4.011</w:t>
            </w:r>
          </w:p>
        </w:tc>
        <w:tc>
          <w:tcPr>
            <w:tcW w:w="1134" w:type="dxa"/>
            <w:tcBorders>
              <w:top w:val="nil"/>
              <w:left w:val="single" w:sz="8" w:space="0" w:color="auto"/>
              <w:bottom w:val="single" w:sz="4" w:space="0" w:color="auto"/>
              <w:right w:val="single" w:sz="8" w:space="0" w:color="auto"/>
            </w:tcBorders>
            <w:shd w:val="clear" w:color="auto" w:fill="auto"/>
            <w:noWrap/>
            <w:vAlign w:val="bottom"/>
            <w:hideMark/>
          </w:tcPr>
          <w:p w14:paraId="2E42570F"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77.9</w:t>
            </w:r>
          </w:p>
        </w:tc>
      </w:tr>
      <w:tr w:rsidR="002F58FA" w:rsidRPr="00423487" w14:paraId="5CAF0AD7" w14:textId="77777777" w:rsidTr="003C75ED">
        <w:trPr>
          <w:trHeight w:val="20"/>
          <w:jc w:val="center"/>
        </w:trPr>
        <w:tc>
          <w:tcPr>
            <w:tcW w:w="709" w:type="dxa"/>
            <w:tcBorders>
              <w:top w:val="nil"/>
              <w:left w:val="single" w:sz="8" w:space="0" w:color="auto"/>
              <w:bottom w:val="single" w:sz="4" w:space="0" w:color="auto"/>
              <w:right w:val="nil"/>
            </w:tcBorders>
            <w:shd w:val="clear" w:color="auto" w:fill="auto"/>
            <w:noWrap/>
            <w:vAlign w:val="bottom"/>
            <w:hideMark/>
          </w:tcPr>
          <w:p w14:paraId="5E0F20EE"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R&amp;G 16</w:t>
            </w:r>
          </w:p>
        </w:tc>
        <w:tc>
          <w:tcPr>
            <w:tcW w:w="2126" w:type="dxa"/>
            <w:tcBorders>
              <w:top w:val="nil"/>
              <w:left w:val="single" w:sz="8" w:space="0" w:color="auto"/>
              <w:bottom w:val="single" w:sz="4" w:space="0" w:color="auto"/>
              <w:right w:val="single" w:sz="8" w:space="0" w:color="auto"/>
            </w:tcBorders>
            <w:shd w:val="clear" w:color="auto" w:fill="auto"/>
            <w:noWrap/>
            <w:vAlign w:val="bottom"/>
            <w:hideMark/>
          </w:tcPr>
          <w:p w14:paraId="056F3743"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 xml:space="preserve">R&amp;G Coffee, </w:t>
            </w:r>
            <w:proofErr w:type="spellStart"/>
            <w:r w:rsidRPr="00423487">
              <w:rPr>
                <w:rFonts w:ascii="Calibri" w:eastAsia="Times New Roman" w:hAnsi="Calibri"/>
                <w:sz w:val="16"/>
                <w:szCs w:val="16"/>
                <w:lang w:val="it-IT" w:eastAsia="it-IT"/>
              </w:rPr>
              <w:t>decaf</w:t>
            </w:r>
            <w:proofErr w:type="spellEnd"/>
          </w:p>
        </w:tc>
        <w:tc>
          <w:tcPr>
            <w:tcW w:w="1701" w:type="dxa"/>
            <w:tcBorders>
              <w:top w:val="nil"/>
              <w:left w:val="nil"/>
              <w:bottom w:val="single" w:sz="4" w:space="0" w:color="auto"/>
              <w:right w:val="nil"/>
            </w:tcBorders>
            <w:shd w:val="clear" w:color="auto" w:fill="auto"/>
            <w:noWrap/>
            <w:vAlign w:val="bottom"/>
            <w:hideMark/>
          </w:tcPr>
          <w:p w14:paraId="16A7AEEE"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0.84</w:t>
            </w:r>
          </w:p>
        </w:tc>
        <w:tc>
          <w:tcPr>
            <w:tcW w:w="1833" w:type="dxa"/>
            <w:tcBorders>
              <w:top w:val="nil"/>
              <w:left w:val="single" w:sz="8" w:space="0" w:color="auto"/>
              <w:bottom w:val="single" w:sz="4" w:space="0" w:color="auto"/>
              <w:right w:val="single" w:sz="8" w:space="0" w:color="auto"/>
            </w:tcBorders>
            <w:shd w:val="clear" w:color="auto" w:fill="auto"/>
            <w:noWrap/>
            <w:vAlign w:val="bottom"/>
            <w:hideMark/>
          </w:tcPr>
          <w:p w14:paraId="39EE8CAB"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0.230</w:t>
            </w:r>
          </w:p>
        </w:tc>
        <w:tc>
          <w:tcPr>
            <w:tcW w:w="1107" w:type="dxa"/>
            <w:tcBorders>
              <w:top w:val="nil"/>
              <w:left w:val="nil"/>
              <w:bottom w:val="single" w:sz="4" w:space="0" w:color="auto"/>
              <w:right w:val="nil"/>
            </w:tcBorders>
            <w:shd w:val="clear" w:color="auto" w:fill="auto"/>
            <w:noWrap/>
            <w:vAlign w:val="bottom"/>
            <w:hideMark/>
          </w:tcPr>
          <w:p w14:paraId="0F975C68"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27.3</w:t>
            </w:r>
          </w:p>
        </w:tc>
        <w:tc>
          <w:tcPr>
            <w:tcW w:w="1586" w:type="dxa"/>
            <w:tcBorders>
              <w:top w:val="nil"/>
              <w:left w:val="single" w:sz="8" w:space="0" w:color="auto"/>
              <w:bottom w:val="single" w:sz="4" w:space="0" w:color="auto"/>
              <w:right w:val="nil"/>
            </w:tcBorders>
            <w:shd w:val="clear" w:color="auto" w:fill="auto"/>
            <w:noWrap/>
            <w:vAlign w:val="bottom"/>
            <w:hideMark/>
          </w:tcPr>
          <w:p w14:paraId="3CC0C4EB"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0.387</w:t>
            </w:r>
          </w:p>
        </w:tc>
        <w:tc>
          <w:tcPr>
            <w:tcW w:w="1134" w:type="dxa"/>
            <w:tcBorders>
              <w:top w:val="nil"/>
              <w:left w:val="single" w:sz="8" w:space="0" w:color="auto"/>
              <w:bottom w:val="single" w:sz="4" w:space="0" w:color="auto"/>
              <w:right w:val="single" w:sz="8" w:space="0" w:color="auto"/>
            </w:tcBorders>
            <w:shd w:val="clear" w:color="auto" w:fill="auto"/>
            <w:noWrap/>
            <w:vAlign w:val="bottom"/>
            <w:hideMark/>
          </w:tcPr>
          <w:p w14:paraId="4A4F3B9E"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45.8</w:t>
            </w:r>
          </w:p>
        </w:tc>
      </w:tr>
      <w:tr w:rsidR="002F58FA" w:rsidRPr="00423487" w14:paraId="701D5D14" w14:textId="77777777" w:rsidTr="003C75ED">
        <w:trPr>
          <w:trHeight w:val="20"/>
          <w:jc w:val="center"/>
        </w:trPr>
        <w:tc>
          <w:tcPr>
            <w:tcW w:w="709" w:type="dxa"/>
            <w:tcBorders>
              <w:top w:val="nil"/>
              <w:left w:val="single" w:sz="8" w:space="0" w:color="auto"/>
              <w:bottom w:val="single" w:sz="4" w:space="0" w:color="auto"/>
              <w:right w:val="nil"/>
            </w:tcBorders>
            <w:shd w:val="clear" w:color="auto" w:fill="auto"/>
            <w:noWrap/>
            <w:vAlign w:val="bottom"/>
            <w:hideMark/>
          </w:tcPr>
          <w:p w14:paraId="423FD044"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R&amp;G 17</w:t>
            </w:r>
          </w:p>
        </w:tc>
        <w:tc>
          <w:tcPr>
            <w:tcW w:w="2126" w:type="dxa"/>
            <w:tcBorders>
              <w:top w:val="nil"/>
              <w:left w:val="single" w:sz="8" w:space="0" w:color="auto"/>
              <w:bottom w:val="single" w:sz="4" w:space="0" w:color="auto"/>
              <w:right w:val="single" w:sz="8" w:space="0" w:color="auto"/>
            </w:tcBorders>
            <w:shd w:val="clear" w:color="auto" w:fill="auto"/>
            <w:noWrap/>
            <w:vAlign w:val="bottom"/>
            <w:hideMark/>
          </w:tcPr>
          <w:p w14:paraId="2525ABB4"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 xml:space="preserve">R&amp;G Coffee, </w:t>
            </w:r>
            <w:proofErr w:type="spellStart"/>
            <w:r w:rsidRPr="00423487">
              <w:rPr>
                <w:rFonts w:ascii="Calibri" w:eastAsia="Times New Roman" w:hAnsi="Calibri"/>
                <w:sz w:val="16"/>
                <w:szCs w:val="16"/>
                <w:lang w:val="it-IT" w:eastAsia="it-IT"/>
              </w:rPr>
              <w:t>decaf</w:t>
            </w:r>
            <w:proofErr w:type="spellEnd"/>
          </w:p>
        </w:tc>
        <w:tc>
          <w:tcPr>
            <w:tcW w:w="1701" w:type="dxa"/>
            <w:tcBorders>
              <w:top w:val="nil"/>
              <w:left w:val="nil"/>
              <w:bottom w:val="single" w:sz="4" w:space="0" w:color="auto"/>
              <w:right w:val="nil"/>
            </w:tcBorders>
            <w:shd w:val="clear" w:color="auto" w:fill="auto"/>
            <w:noWrap/>
            <w:vAlign w:val="bottom"/>
            <w:hideMark/>
          </w:tcPr>
          <w:p w14:paraId="3138DA8E"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0.79</w:t>
            </w:r>
          </w:p>
        </w:tc>
        <w:tc>
          <w:tcPr>
            <w:tcW w:w="1833" w:type="dxa"/>
            <w:tcBorders>
              <w:top w:val="nil"/>
              <w:left w:val="single" w:sz="8" w:space="0" w:color="auto"/>
              <w:bottom w:val="single" w:sz="4" w:space="0" w:color="auto"/>
              <w:right w:val="single" w:sz="8" w:space="0" w:color="auto"/>
            </w:tcBorders>
            <w:shd w:val="clear" w:color="auto" w:fill="auto"/>
            <w:noWrap/>
            <w:vAlign w:val="bottom"/>
            <w:hideMark/>
          </w:tcPr>
          <w:p w14:paraId="6D253BF8"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0.099</w:t>
            </w:r>
          </w:p>
        </w:tc>
        <w:tc>
          <w:tcPr>
            <w:tcW w:w="1107" w:type="dxa"/>
            <w:tcBorders>
              <w:top w:val="nil"/>
              <w:left w:val="nil"/>
              <w:bottom w:val="single" w:sz="4" w:space="0" w:color="auto"/>
              <w:right w:val="nil"/>
            </w:tcBorders>
            <w:shd w:val="clear" w:color="auto" w:fill="auto"/>
            <w:noWrap/>
            <w:vAlign w:val="bottom"/>
            <w:hideMark/>
          </w:tcPr>
          <w:p w14:paraId="487A96C0"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12.6</w:t>
            </w:r>
          </w:p>
        </w:tc>
        <w:tc>
          <w:tcPr>
            <w:tcW w:w="1586" w:type="dxa"/>
            <w:tcBorders>
              <w:top w:val="nil"/>
              <w:left w:val="single" w:sz="8" w:space="0" w:color="auto"/>
              <w:bottom w:val="single" w:sz="4" w:space="0" w:color="auto"/>
              <w:right w:val="nil"/>
            </w:tcBorders>
            <w:shd w:val="clear" w:color="auto" w:fill="auto"/>
            <w:noWrap/>
            <w:vAlign w:val="bottom"/>
            <w:hideMark/>
          </w:tcPr>
          <w:p w14:paraId="21F60EC1"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0.252</w:t>
            </w:r>
          </w:p>
        </w:tc>
        <w:tc>
          <w:tcPr>
            <w:tcW w:w="1134" w:type="dxa"/>
            <w:tcBorders>
              <w:top w:val="nil"/>
              <w:left w:val="single" w:sz="8" w:space="0" w:color="auto"/>
              <w:bottom w:val="single" w:sz="4" w:space="0" w:color="auto"/>
              <w:right w:val="single" w:sz="8" w:space="0" w:color="auto"/>
            </w:tcBorders>
            <w:shd w:val="clear" w:color="auto" w:fill="auto"/>
            <w:noWrap/>
            <w:vAlign w:val="bottom"/>
            <w:hideMark/>
          </w:tcPr>
          <w:p w14:paraId="77A0D521"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32.1</w:t>
            </w:r>
          </w:p>
        </w:tc>
      </w:tr>
      <w:tr w:rsidR="002F58FA" w:rsidRPr="00423487" w14:paraId="630DA8E8" w14:textId="77777777" w:rsidTr="003C75ED">
        <w:trPr>
          <w:trHeight w:val="20"/>
          <w:jc w:val="center"/>
        </w:trPr>
        <w:tc>
          <w:tcPr>
            <w:tcW w:w="709" w:type="dxa"/>
            <w:tcBorders>
              <w:top w:val="nil"/>
              <w:left w:val="single" w:sz="8" w:space="0" w:color="auto"/>
              <w:bottom w:val="single" w:sz="4" w:space="0" w:color="auto"/>
              <w:right w:val="nil"/>
            </w:tcBorders>
            <w:shd w:val="clear" w:color="auto" w:fill="auto"/>
            <w:noWrap/>
            <w:vAlign w:val="bottom"/>
            <w:hideMark/>
          </w:tcPr>
          <w:p w14:paraId="3188BF7A"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R&amp;G 18</w:t>
            </w:r>
          </w:p>
        </w:tc>
        <w:tc>
          <w:tcPr>
            <w:tcW w:w="2126" w:type="dxa"/>
            <w:tcBorders>
              <w:top w:val="nil"/>
              <w:left w:val="single" w:sz="8" w:space="0" w:color="auto"/>
              <w:bottom w:val="single" w:sz="4" w:space="0" w:color="auto"/>
              <w:right w:val="single" w:sz="8" w:space="0" w:color="auto"/>
            </w:tcBorders>
            <w:shd w:val="clear" w:color="auto" w:fill="auto"/>
            <w:noWrap/>
            <w:vAlign w:val="bottom"/>
            <w:hideMark/>
          </w:tcPr>
          <w:p w14:paraId="662684DC"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 xml:space="preserve">R&amp;G Coffee, </w:t>
            </w:r>
            <w:proofErr w:type="spellStart"/>
            <w:r w:rsidRPr="00423487">
              <w:rPr>
                <w:rFonts w:ascii="Calibri" w:eastAsia="Times New Roman" w:hAnsi="Calibri"/>
                <w:sz w:val="16"/>
                <w:szCs w:val="16"/>
                <w:lang w:val="it-IT" w:eastAsia="it-IT"/>
              </w:rPr>
              <w:t>decaf</w:t>
            </w:r>
            <w:proofErr w:type="spellEnd"/>
          </w:p>
        </w:tc>
        <w:tc>
          <w:tcPr>
            <w:tcW w:w="1701" w:type="dxa"/>
            <w:tcBorders>
              <w:top w:val="nil"/>
              <w:left w:val="nil"/>
              <w:bottom w:val="single" w:sz="4" w:space="0" w:color="auto"/>
              <w:right w:val="nil"/>
            </w:tcBorders>
            <w:shd w:val="clear" w:color="auto" w:fill="auto"/>
            <w:noWrap/>
            <w:vAlign w:val="bottom"/>
            <w:hideMark/>
          </w:tcPr>
          <w:p w14:paraId="6EC3C815"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0.58</w:t>
            </w:r>
          </w:p>
        </w:tc>
        <w:tc>
          <w:tcPr>
            <w:tcW w:w="1833" w:type="dxa"/>
            <w:tcBorders>
              <w:top w:val="nil"/>
              <w:left w:val="single" w:sz="8" w:space="0" w:color="auto"/>
              <w:bottom w:val="single" w:sz="4" w:space="0" w:color="auto"/>
              <w:right w:val="single" w:sz="8" w:space="0" w:color="auto"/>
            </w:tcBorders>
            <w:shd w:val="clear" w:color="auto" w:fill="auto"/>
            <w:noWrap/>
            <w:vAlign w:val="bottom"/>
            <w:hideMark/>
          </w:tcPr>
          <w:p w14:paraId="67DFB780"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&lt;0,075</w:t>
            </w:r>
          </w:p>
        </w:tc>
        <w:tc>
          <w:tcPr>
            <w:tcW w:w="1107" w:type="dxa"/>
            <w:tcBorders>
              <w:top w:val="nil"/>
              <w:left w:val="nil"/>
              <w:bottom w:val="single" w:sz="4" w:space="0" w:color="auto"/>
              <w:right w:val="nil"/>
            </w:tcBorders>
            <w:shd w:val="clear" w:color="auto" w:fill="auto"/>
            <w:noWrap/>
            <w:vAlign w:val="bottom"/>
            <w:hideMark/>
          </w:tcPr>
          <w:p w14:paraId="0C8F9CAB"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0.0</w:t>
            </w:r>
          </w:p>
        </w:tc>
        <w:tc>
          <w:tcPr>
            <w:tcW w:w="1586" w:type="dxa"/>
            <w:tcBorders>
              <w:top w:val="nil"/>
              <w:left w:val="single" w:sz="8" w:space="0" w:color="auto"/>
              <w:bottom w:val="single" w:sz="4" w:space="0" w:color="auto"/>
              <w:right w:val="nil"/>
            </w:tcBorders>
            <w:shd w:val="clear" w:color="auto" w:fill="auto"/>
            <w:noWrap/>
            <w:vAlign w:val="bottom"/>
            <w:hideMark/>
          </w:tcPr>
          <w:p w14:paraId="7C7A0690"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0.102</w:t>
            </w:r>
          </w:p>
        </w:tc>
        <w:tc>
          <w:tcPr>
            <w:tcW w:w="1134" w:type="dxa"/>
            <w:tcBorders>
              <w:top w:val="nil"/>
              <w:left w:val="single" w:sz="8" w:space="0" w:color="auto"/>
              <w:bottom w:val="single" w:sz="4" w:space="0" w:color="auto"/>
              <w:right w:val="single" w:sz="8" w:space="0" w:color="auto"/>
            </w:tcBorders>
            <w:shd w:val="clear" w:color="auto" w:fill="auto"/>
            <w:noWrap/>
            <w:vAlign w:val="bottom"/>
            <w:hideMark/>
          </w:tcPr>
          <w:p w14:paraId="705AB639"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17.5</w:t>
            </w:r>
          </w:p>
        </w:tc>
      </w:tr>
      <w:tr w:rsidR="002F58FA" w:rsidRPr="00423487" w14:paraId="7B3743E1" w14:textId="77777777" w:rsidTr="003C75ED">
        <w:trPr>
          <w:trHeight w:val="20"/>
          <w:jc w:val="center"/>
        </w:trPr>
        <w:tc>
          <w:tcPr>
            <w:tcW w:w="709" w:type="dxa"/>
            <w:tcBorders>
              <w:top w:val="nil"/>
              <w:left w:val="single" w:sz="8" w:space="0" w:color="auto"/>
              <w:bottom w:val="single" w:sz="4" w:space="0" w:color="auto"/>
              <w:right w:val="nil"/>
            </w:tcBorders>
            <w:shd w:val="clear" w:color="auto" w:fill="auto"/>
            <w:noWrap/>
            <w:vAlign w:val="bottom"/>
            <w:hideMark/>
          </w:tcPr>
          <w:p w14:paraId="1E15C465"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R&amp;G 19</w:t>
            </w:r>
          </w:p>
        </w:tc>
        <w:tc>
          <w:tcPr>
            <w:tcW w:w="2126" w:type="dxa"/>
            <w:tcBorders>
              <w:top w:val="nil"/>
              <w:left w:val="single" w:sz="8" w:space="0" w:color="auto"/>
              <w:bottom w:val="single" w:sz="4" w:space="0" w:color="auto"/>
              <w:right w:val="single" w:sz="8" w:space="0" w:color="auto"/>
            </w:tcBorders>
            <w:shd w:val="clear" w:color="auto" w:fill="auto"/>
            <w:noWrap/>
            <w:vAlign w:val="bottom"/>
            <w:hideMark/>
          </w:tcPr>
          <w:p w14:paraId="441C10B0"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 xml:space="preserve">R&amp;G Coffee, </w:t>
            </w:r>
            <w:proofErr w:type="spellStart"/>
            <w:r w:rsidRPr="00423487">
              <w:rPr>
                <w:rFonts w:ascii="Calibri" w:eastAsia="Times New Roman" w:hAnsi="Calibri"/>
                <w:sz w:val="16"/>
                <w:szCs w:val="16"/>
                <w:lang w:val="it-IT" w:eastAsia="it-IT"/>
              </w:rPr>
              <w:t>decaf</w:t>
            </w:r>
            <w:proofErr w:type="spellEnd"/>
          </w:p>
        </w:tc>
        <w:tc>
          <w:tcPr>
            <w:tcW w:w="1701" w:type="dxa"/>
            <w:tcBorders>
              <w:top w:val="nil"/>
              <w:left w:val="nil"/>
              <w:bottom w:val="single" w:sz="4" w:space="0" w:color="auto"/>
              <w:right w:val="nil"/>
            </w:tcBorders>
            <w:shd w:val="clear" w:color="auto" w:fill="auto"/>
            <w:noWrap/>
            <w:vAlign w:val="bottom"/>
            <w:hideMark/>
          </w:tcPr>
          <w:p w14:paraId="03B8FA0C"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3.83</w:t>
            </w:r>
          </w:p>
        </w:tc>
        <w:tc>
          <w:tcPr>
            <w:tcW w:w="1833" w:type="dxa"/>
            <w:tcBorders>
              <w:top w:val="nil"/>
              <w:left w:val="single" w:sz="8" w:space="0" w:color="auto"/>
              <w:bottom w:val="single" w:sz="4" w:space="0" w:color="auto"/>
              <w:right w:val="single" w:sz="8" w:space="0" w:color="auto"/>
            </w:tcBorders>
            <w:shd w:val="clear" w:color="auto" w:fill="auto"/>
            <w:noWrap/>
            <w:vAlign w:val="bottom"/>
            <w:hideMark/>
          </w:tcPr>
          <w:p w14:paraId="6A5D441F"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1.029</w:t>
            </w:r>
          </w:p>
        </w:tc>
        <w:tc>
          <w:tcPr>
            <w:tcW w:w="1107" w:type="dxa"/>
            <w:tcBorders>
              <w:top w:val="nil"/>
              <w:left w:val="nil"/>
              <w:bottom w:val="single" w:sz="4" w:space="0" w:color="auto"/>
              <w:right w:val="nil"/>
            </w:tcBorders>
            <w:shd w:val="clear" w:color="auto" w:fill="auto"/>
            <w:noWrap/>
            <w:vAlign w:val="bottom"/>
            <w:hideMark/>
          </w:tcPr>
          <w:p w14:paraId="170B4815"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26.9</w:t>
            </w:r>
          </w:p>
        </w:tc>
        <w:tc>
          <w:tcPr>
            <w:tcW w:w="1586" w:type="dxa"/>
            <w:tcBorders>
              <w:top w:val="nil"/>
              <w:left w:val="single" w:sz="8" w:space="0" w:color="auto"/>
              <w:bottom w:val="single" w:sz="4" w:space="0" w:color="auto"/>
              <w:right w:val="nil"/>
            </w:tcBorders>
            <w:shd w:val="clear" w:color="auto" w:fill="auto"/>
            <w:noWrap/>
            <w:vAlign w:val="bottom"/>
            <w:hideMark/>
          </w:tcPr>
          <w:p w14:paraId="26D919E8"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1.880</w:t>
            </w:r>
          </w:p>
        </w:tc>
        <w:tc>
          <w:tcPr>
            <w:tcW w:w="1134" w:type="dxa"/>
            <w:tcBorders>
              <w:top w:val="nil"/>
              <w:left w:val="single" w:sz="8" w:space="0" w:color="auto"/>
              <w:bottom w:val="single" w:sz="4" w:space="0" w:color="auto"/>
              <w:right w:val="single" w:sz="8" w:space="0" w:color="auto"/>
            </w:tcBorders>
            <w:shd w:val="clear" w:color="auto" w:fill="auto"/>
            <w:noWrap/>
            <w:vAlign w:val="bottom"/>
            <w:hideMark/>
          </w:tcPr>
          <w:p w14:paraId="71C3AFAC"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49.1</w:t>
            </w:r>
          </w:p>
        </w:tc>
      </w:tr>
      <w:tr w:rsidR="002F58FA" w:rsidRPr="00423487" w14:paraId="5103977D" w14:textId="77777777" w:rsidTr="003C75ED">
        <w:trPr>
          <w:trHeight w:val="20"/>
          <w:jc w:val="center"/>
        </w:trPr>
        <w:tc>
          <w:tcPr>
            <w:tcW w:w="709" w:type="dxa"/>
            <w:tcBorders>
              <w:top w:val="nil"/>
              <w:left w:val="single" w:sz="8" w:space="0" w:color="auto"/>
              <w:bottom w:val="single" w:sz="4" w:space="0" w:color="auto"/>
              <w:right w:val="nil"/>
            </w:tcBorders>
            <w:shd w:val="clear" w:color="auto" w:fill="auto"/>
            <w:noWrap/>
            <w:vAlign w:val="bottom"/>
            <w:hideMark/>
          </w:tcPr>
          <w:p w14:paraId="12340C3F"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R&amp;G 20</w:t>
            </w:r>
          </w:p>
        </w:tc>
        <w:tc>
          <w:tcPr>
            <w:tcW w:w="2126" w:type="dxa"/>
            <w:tcBorders>
              <w:top w:val="nil"/>
              <w:left w:val="single" w:sz="8" w:space="0" w:color="auto"/>
              <w:bottom w:val="single" w:sz="4" w:space="0" w:color="auto"/>
              <w:right w:val="single" w:sz="8" w:space="0" w:color="auto"/>
            </w:tcBorders>
            <w:shd w:val="clear" w:color="auto" w:fill="auto"/>
            <w:noWrap/>
            <w:vAlign w:val="bottom"/>
            <w:hideMark/>
          </w:tcPr>
          <w:p w14:paraId="71C689F3"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 xml:space="preserve">R&amp;G Coffee, </w:t>
            </w:r>
            <w:proofErr w:type="spellStart"/>
            <w:r w:rsidRPr="00423487">
              <w:rPr>
                <w:rFonts w:ascii="Calibri" w:eastAsia="Times New Roman" w:hAnsi="Calibri"/>
                <w:sz w:val="16"/>
                <w:szCs w:val="16"/>
                <w:lang w:val="it-IT" w:eastAsia="it-IT"/>
              </w:rPr>
              <w:t>decaf</w:t>
            </w:r>
            <w:proofErr w:type="spellEnd"/>
          </w:p>
        </w:tc>
        <w:tc>
          <w:tcPr>
            <w:tcW w:w="1701" w:type="dxa"/>
            <w:tcBorders>
              <w:top w:val="nil"/>
              <w:left w:val="nil"/>
              <w:bottom w:val="single" w:sz="4" w:space="0" w:color="auto"/>
              <w:right w:val="nil"/>
            </w:tcBorders>
            <w:shd w:val="clear" w:color="auto" w:fill="auto"/>
            <w:noWrap/>
            <w:vAlign w:val="bottom"/>
            <w:hideMark/>
          </w:tcPr>
          <w:p w14:paraId="68A730E7"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4.21</w:t>
            </w:r>
          </w:p>
        </w:tc>
        <w:tc>
          <w:tcPr>
            <w:tcW w:w="1833" w:type="dxa"/>
            <w:tcBorders>
              <w:top w:val="nil"/>
              <w:left w:val="single" w:sz="8" w:space="0" w:color="auto"/>
              <w:bottom w:val="single" w:sz="4" w:space="0" w:color="auto"/>
              <w:right w:val="single" w:sz="8" w:space="0" w:color="auto"/>
            </w:tcBorders>
            <w:shd w:val="clear" w:color="auto" w:fill="auto"/>
            <w:noWrap/>
            <w:vAlign w:val="bottom"/>
            <w:hideMark/>
          </w:tcPr>
          <w:p w14:paraId="710BF10C"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1.008</w:t>
            </w:r>
          </w:p>
        </w:tc>
        <w:tc>
          <w:tcPr>
            <w:tcW w:w="1107" w:type="dxa"/>
            <w:tcBorders>
              <w:top w:val="nil"/>
              <w:left w:val="nil"/>
              <w:bottom w:val="single" w:sz="4" w:space="0" w:color="auto"/>
              <w:right w:val="nil"/>
            </w:tcBorders>
            <w:shd w:val="clear" w:color="auto" w:fill="auto"/>
            <w:noWrap/>
            <w:vAlign w:val="bottom"/>
            <w:hideMark/>
          </w:tcPr>
          <w:p w14:paraId="722B3F1C"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23.9</w:t>
            </w:r>
          </w:p>
        </w:tc>
        <w:tc>
          <w:tcPr>
            <w:tcW w:w="1586" w:type="dxa"/>
            <w:tcBorders>
              <w:top w:val="nil"/>
              <w:left w:val="single" w:sz="8" w:space="0" w:color="auto"/>
              <w:bottom w:val="single" w:sz="4" w:space="0" w:color="auto"/>
              <w:right w:val="nil"/>
            </w:tcBorders>
            <w:shd w:val="clear" w:color="auto" w:fill="auto"/>
            <w:noWrap/>
            <w:vAlign w:val="bottom"/>
            <w:hideMark/>
          </w:tcPr>
          <w:p w14:paraId="002108CA"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2.103</w:t>
            </w:r>
          </w:p>
        </w:tc>
        <w:tc>
          <w:tcPr>
            <w:tcW w:w="1134" w:type="dxa"/>
            <w:tcBorders>
              <w:top w:val="nil"/>
              <w:left w:val="single" w:sz="8" w:space="0" w:color="auto"/>
              <w:bottom w:val="single" w:sz="4" w:space="0" w:color="auto"/>
              <w:right w:val="single" w:sz="8" w:space="0" w:color="auto"/>
            </w:tcBorders>
            <w:shd w:val="clear" w:color="auto" w:fill="auto"/>
            <w:noWrap/>
            <w:vAlign w:val="bottom"/>
            <w:hideMark/>
          </w:tcPr>
          <w:p w14:paraId="0E5AEB5A"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50.0</w:t>
            </w:r>
          </w:p>
        </w:tc>
      </w:tr>
      <w:tr w:rsidR="002F58FA" w:rsidRPr="00423487" w14:paraId="046B88B4" w14:textId="77777777" w:rsidTr="003C75ED">
        <w:trPr>
          <w:trHeight w:val="20"/>
          <w:jc w:val="center"/>
        </w:trPr>
        <w:tc>
          <w:tcPr>
            <w:tcW w:w="709" w:type="dxa"/>
            <w:tcBorders>
              <w:top w:val="nil"/>
              <w:left w:val="single" w:sz="8" w:space="0" w:color="auto"/>
              <w:bottom w:val="single" w:sz="4" w:space="0" w:color="auto"/>
              <w:right w:val="nil"/>
            </w:tcBorders>
            <w:shd w:val="clear" w:color="auto" w:fill="auto"/>
            <w:noWrap/>
            <w:vAlign w:val="bottom"/>
            <w:hideMark/>
          </w:tcPr>
          <w:p w14:paraId="11D77CAC"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R&amp;G 21</w:t>
            </w:r>
          </w:p>
        </w:tc>
        <w:tc>
          <w:tcPr>
            <w:tcW w:w="2126" w:type="dxa"/>
            <w:tcBorders>
              <w:top w:val="nil"/>
              <w:left w:val="single" w:sz="8" w:space="0" w:color="auto"/>
              <w:bottom w:val="single" w:sz="4" w:space="0" w:color="auto"/>
              <w:right w:val="single" w:sz="8" w:space="0" w:color="auto"/>
            </w:tcBorders>
            <w:shd w:val="clear" w:color="auto" w:fill="auto"/>
            <w:noWrap/>
            <w:vAlign w:val="bottom"/>
            <w:hideMark/>
          </w:tcPr>
          <w:p w14:paraId="12D68B82"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 xml:space="preserve">R&amp;G Coffee, </w:t>
            </w:r>
            <w:proofErr w:type="spellStart"/>
            <w:r w:rsidRPr="00423487">
              <w:rPr>
                <w:rFonts w:ascii="Calibri" w:eastAsia="Times New Roman" w:hAnsi="Calibri"/>
                <w:sz w:val="16"/>
                <w:szCs w:val="16"/>
                <w:lang w:val="it-IT" w:eastAsia="it-IT"/>
              </w:rPr>
              <w:t>decaf</w:t>
            </w:r>
            <w:proofErr w:type="spellEnd"/>
          </w:p>
        </w:tc>
        <w:tc>
          <w:tcPr>
            <w:tcW w:w="1701" w:type="dxa"/>
            <w:tcBorders>
              <w:top w:val="nil"/>
              <w:left w:val="nil"/>
              <w:bottom w:val="single" w:sz="4" w:space="0" w:color="auto"/>
              <w:right w:val="nil"/>
            </w:tcBorders>
            <w:shd w:val="clear" w:color="auto" w:fill="auto"/>
            <w:noWrap/>
            <w:vAlign w:val="bottom"/>
            <w:hideMark/>
          </w:tcPr>
          <w:p w14:paraId="4BB2B678"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0.38</w:t>
            </w:r>
          </w:p>
        </w:tc>
        <w:tc>
          <w:tcPr>
            <w:tcW w:w="1833" w:type="dxa"/>
            <w:tcBorders>
              <w:top w:val="nil"/>
              <w:left w:val="single" w:sz="8" w:space="0" w:color="auto"/>
              <w:bottom w:val="single" w:sz="4" w:space="0" w:color="auto"/>
              <w:right w:val="single" w:sz="8" w:space="0" w:color="auto"/>
            </w:tcBorders>
            <w:shd w:val="clear" w:color="auto" w:fill="auto"/>
            <w:noWrap/>
            <w:vAlign w:val="bottom"/>
            <w:hideMark/>
          </w:tcPr>
          <w:p w14:paraId="220EF4EF"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&lt;0,075</w:t>
            </w:r>
          </w:p>
        </w:tc>
        <w:tc>
          <w:tcPr>
            <w:tcW w:w="1107" w:type="dxa"/>
            <w:tcBorders>
              <w:top w:val="nil"/>
              <w:left w:val="nil"/>
              <w:bottom w:val="single" w:sz="4" w:space="0" w:color="auto"/>
              <w:right w:val="nil"/>
            </w:tcBorders>
            <w:shd w:val="clear" w:color="auto" w:fill="auto"/>
            <w:noWrap/>
            <w:vAlign w:val="bottom"/>
            <w:hideMark/>
          </w:tcPr>
          <w:p w14:paraId="32D73869"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0.0</w:t>
            </w:r>
          </w:p>
        </w:tc>
        <w:tc>
          <w:tcPr>
            <w:tcW w:w="1586" w:type="dxa"/>
            <w:tcBorders>
              <w:top w:val="nil"/>
              <w:left w:val="single" w:sz="8" w:space="0" w:color="auto"/>
              <w:bottom w:val="single" w:sz="4" w:space="0" w:color="auto"/>
              <w:right w:val="nil"/>
            </w:tcBorders>
            <w:shd w:val="clear" w:color="auto" w:fill="auto"/>
            <w:noWrap/>
            <w:vAlign w:val="bottom"/>
            <w:hideMark/>
          </w:tcPr>
          <w:p w14:paraId="059BE7D8"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0.125</w:t>
            </w:r>
          </w:p>
        </w:tc>
        <w:tc>
          <w:tcPr>
            <w:tcW w:w="1134" w:type="dxa"/>
            <w:tcBorders>
              <w:top w:val="nil"/>
              <w:left w:val="single" w:sz="8" w:space="0" w:color="auto"/>
              <w:bottom w:val="single" w:sz="4" w:space="0" w:color="auto"/>
              <w:right w:val="single" w:sz="8" w:space="0" w:color="auto"/>
            </w:tcBorders>
            <w:shd w:val="clear" w:color="auto" w:fill="auto"/>
            <w:noWrap/>
            <w:vAlign w:val="bottom"/>
            <w:hideMark/>
          </w:tcPr>
          <w:p w14:paraId="4919F8D3"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32.4</w:t>
            </w:r>
          </w:p>
        </w:tc>
      </w:tr>
      <w:tr w:rsidR="002F58FA" w:rsidRPr="00423487" w14:paraId="6C386C9F" w14:textId="77777777" w:rsidTr="003C75ED">
        <w:trPr>
          <w:trHeight w:val="20"/>
          <w:jc w:val="center"/>
        </w:trPr>
        <w:tc>
          <w:tcPr>
            <w:tcW w:w="709" w:type="dxa"/>
            <w:tcBorders>
              <w:top w:val="nil"/>
              <w:left w:val="single" w:sz="8" w:space="0" w:color="auto"/>
              <w:bottom w:val="single" w:sz="4" w:space="0" w:color="auto"/>
              <w:right w:val="nil"/>
            </w:tcBorders>
            <w:shd w:val="clear" w:color="auto" w:fill="auto"/>
            <w:noWrap/>
            <w:vAlign w:val="bottom"/>
            <w:hideMark/>
          </w:tcPr>
          <w:p w14:paraId="2C6810E6"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R&amp;G 22</w:t>
            </w:r>
          </w:p>
        </w:tc>
        <w:tc>
          <w:tcPr>
            <w:tcW w:w="2126" w:type="dxa"/>
            <w:tcBorders>
              <w:top w:val="nil"/>
              <w:left w:val="single" w:sz="8" w:space="0" w:color="auto"/>
              <w:bottom w:val="single" w:sz="4" w:space="0" w:color="auto"/>
              <w:right w:val="single" w:sz="8" w:space="0" w:color="auto"/>
            </w:tcBorders>
            <w:shd w:val="clear" w:color="auto" w:fill="auto"/>
            <w:noWrap/>
            <w:vAlign w:val="bottom"/>
            <w:hideMark/>
          </w:tcPr>
          <w:p w14:paraId="2F5D012D"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 xml:space="preserve">R&amp;G Coffee, </w:t>
            </w:r>
            <w:proofErr w:type="spellStart"/>
            <w:r w:rsidRPr="00423487">
              <w:rPr>
                <w:rFonts w:ascii="Calibri" w:eastAsia="Times New Roman" w:hAnsi="Calibri"/>
                <w:sz w:val="16"/>
                <w:szCs w:val="16"/>
                <w:lang w:val="it-IT" w:eastAsia="it-IT"/>
              </w:rPr>
              <w:t>decaf</w:t>
            </w:r>
            <w:proofErr w:type="spellEnd"/>
          </w:p>
        </w:tc>
        <w:tc>
          <w:tcPr>
            <w:tcW w:w="1701" w:type="dxa"/>
            <w:tcBorders>
              <w:top w:val="nil"/>
              <w:left w:val="nil"/>
              <w:bottom w:val="single" w:sz="4" w:space="0" w:color="auto"/>
              <w:right w:val="nil"/>
            </w:tcBorders>
            <w:shd w:val="clear" w:color="auto" w:fill="auto"/>
            <w:noWrap/>
            <w:vAlign w:val="bottom"/>
            <w:hideMark/>
          </w:tcPr>
          <w:p w14:paraId="1E02E8FA"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0.93</w:t>
            </w:r>
          </w:p>
        </w:tc>
        <w:tc>
          <w:tcPr>
            <w:tcW w:w="1833" w:type="dxa"/>
            <w:tcBorders>
              <w:top w:val="nil"/>
              <w:left w:val="single" w:sz="8" w:space="0" w:color="auto"/>
              <w:bottom w:val="single" w:sz="4" w:space="0" w:color="auto"/>
              <w:right w:val="single" w:sz="8" w:space="0" w:color="auto"/>
            </w:tcBorders>
            <w:shd w:val="clear" w:color="auto" w:fill="auto"/>
            <w:noWrap/>
            <w:vAlign w:val="bottom"/>
            <w:hideMark/>
          </w:tcPr>
          <w:p w14:paraId="70B07930"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0.341</w:t>
            </w:r>
          </w:p>
        </w:tc>
        <w:tc>
          <w:tcPr>
            <w:tcW w:w="1107" w:type="dxa"/>
            <w:tcBorders>
              <w:top w:val="nil"/>
              <w:left w:val="nil"/>
              <w:bottom w:val="single" w:sz="4" w:space="0" w:color="auto"/>
              <w:right w:val="nil"/>
            </w:tcBorders>
            <w:shd w:val="clear" w:color="auto" w:fill="auto"/>
            <w:noWrap/>
            <w:vAlign w:val="bottom"/>
            <w:hideMark/>
          </w:tcPr>
          <w:p w14:paraId="3D261362"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36.7</w:t>
            </w:r>
          </w:p>
        </w:tc>
        <w:tc>
          <w:tcPr>
            <w:tcW w:w="1586" w:type="dxa"/>
            <w:tcBorders>
              <w:top w:val="nil"/>
              <w:left w:val="single" w:sz="8" w:space="0" w:color="auto"/>
              <w:bottom w:val="single" w:sz="4" w:space="0" w:color="auto"/>
              <w:right w:val="nil"/>
            </w:tcBorders>
            <w:shd w:val="clear" w:color="auto" w:fill="auto"/>
            <w:noWrap/>
            <w:vAlign w:val="bottom"/>
            <w:hideMark/>
          </w:tcPr>
          <w:p w14:paraId="78C274A2"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0.560</w:t>
            </w:r>
          </w:p>
        </w:tc>
        <w:tc>
          <w:tcPr>
            <w:tcW w:w="1134" w:type="dxa"/>
            <w:tcBorders>
              <w:top w:val="nil"/>
              <w:left w:val="single" w:sz="8" w:space="0" w:color="auto"/>
              <w:bottom w:val="single" w:sz="4" w:space="0" w:color="auto"/>
              <w:right w:val="single" w:sz="8" w:space="0" w:color="auto"/>
            </w:tcBorders>
            <w:shd w:val="clear" w:color="auto" w:fill="auto"/>
            <w:noWrap/>
            <w:vAlign w:val="bottom"/>
            <w:hideMark/>
          </w:tcPr>
          <w:p w14:paraId="5701697B"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60.2</w:t>
            </w:r>
          </w:p>
        </w:tc>
      </w:tr>
      <w:tr w:rsidR="002F58FA" w:rsidRPr="00423487" w14:paraId="3CA1C0A3" w14:textId="77777777" w:rsidTr="003C75ED">
        <w:trPr>
          <w:trHeight w:val="20"/>
          <w:jc w:val="center"/>
        </w:trPr>
        <w:tc>
          <w:tcPr>
            <w:tcW w:w="709" w:type="dxa"/>
            <w:tcBorders>
              <w:top w:val="nil"/>
              <w:left w:val="single" w:sz="8" w:space="0" w:color="auto"/>
              <w:bottom w:val="single" w:sz="4" w:space="0" w:color="auto"/>
              <w:right w:val="nil"/>
            </w:tcBorders>
            <w:shd w:val="clear" w:color="auto" w:fill="auto"/>
            <w:noWrap/>
            <w:vAlign w:val="bottom"/>
            <w:hideMark/>
          </w:tcPr>
          <w:p w14:paraId="4BAC00E7"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R&amp;G 23</w:t>
            </w:r>
          </w:p>
        </w:tc>
        <w:tc>
          <w:tcPr>
            <w:tcW w:w="2126" w:type="dxa"/>
            <w:tcBorders>
              <w:top w:val="nil"/>
              <w:left w:val="single" w:sz="8" w:space="0" w:color="auto"/>
              <w:bottom w:val="single" w:sz="4" w:space="0" w:color="auto"/>
              <w:right w:val="single" w:sz="8" w:space="0" w:color="auto"/>
            </w:tcBorders>
            <w:shd w:val="clear" w:color="auto" w:fill="auto"/>
            <w:noWrap/>
            <w:vAlign w:val="bottom"/>
            <w:hideMark/>
          </w:tcPr>
          <w:p w14:paraId="20AB828D"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 xml:space="preserve">R&amp;G Coffee, </w:t>
            </w:r>
            <w:proofErr w:type="spellStart"/>
            <w:r w:rsidRPr="00423487">
              <w:rPr>
                <w:rFonts w:ascii="Calibri" w:eastAsia="Times New Roman" w:hAnsi="Calibri"/>
                <w:sz w:val="16"/>
                <w:szCs w:val="16"/>
                <w:lang w:val="it-IT" w:eastAsia="it-IT"/>
              </w:rPr>
              <w:t>decaf</w:t>
            </w:r>
            <w:proofErr w:type="spellEnd"/>
          </w:p>
        </w:tc>
        <w:tc>
          <w:tcPr>
            <w:tcW w:w="1701" w:type="dxa"/>
            <w:tcBorders>
              <w:top w:val="nil"/>
              <w:left w:val="nil"/>
              <w:bottom w:val="single" w:sz="4" w:space="0" w:color="auto"/>
              <w:right w:val="nil"/>
            </w:tcBorders>
            <w:shd w:val="clear" w:color="auto" w:fill="auto"/>
            <w:noWrap/>
            <w:vAlign w:val="bottom"/>
            <w:hideMark/>
          </w:tcPr>
          <w:p w14:paraId="6EBC0C86"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0.84</w:t>
            </w:r>
          </w:p>
        </w:tc>
        <w:tc>
          <w:tcPr>
            <w:tcW w:w="1833" w:type="dxa"/>
            <w:tcBorders>
              <w:top w:val="nil"/>
              <w:left w:val="single" w:sz="8" w:space="0" w:color="auto"/>
              <w:bottom w:val="single" w:sz="4" w:space="0" w:color="auto"/>
              <w:right w:val="single" w:sz="8" w:space="0" w:color="auto"/>
            </w:tcBorders>
            <w:shd w:val="clear" w:color="auto" w:fill="auto"/>
            <w:noWrap/>
            <w:vAlign w:val="bottom"/>
            <w:hideMark/>
          </w:tcPr>
          <w:p w14:paraId="3F395E73"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0.234</w:t>
            </w:r>
          </w:p>
        </w:tc>
        <w:tc>
          <w:tcPr>
            <w:tcW w:w="1107" w:type="dxa"/>
            <w:tcBorders>
              <w:top w:val="nil"/>
              <w:left w:val="nil"/>
              <w:bottom w:val="single" w:sz="4" w:space="0" w:color="auto"/>
              <w:right w:val="nil"/>
            </w:tcBorders>
            <w:shd w:val="clear" w:color="auto" w:fill="auto"/>
            <w:noWrap/>
            <w:vAlign w:val="bottom"/>
            <w:hideMark/>
          </w:tcPr>
          <w:p w14:paraId="16E93FAA"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27.8</w:t>
            </w:r>
          </w:p>
        </w:tc>
        <w:tc>
          <w:tcPr>
            <w:tcW w:w="1586" w:type="dxa"/>
            <w:tcBorders>
              <w:top w:val="nil"/>
              <w:left w:val="single" w:sz="8" w:space="0" w:color="auto"/>
              <w:bottom w:val="single" w:sz="4" w:space="0" w:color="auto"/>
              <w:right w:val="nil"/>
            </w:tcBorders>
            <w:shd w:val="clear" w:color="auto" w:fill="auto"/>
            <w:noWrap/>
            <w:vAlign w:val="bottom"/>
            <w:hideMark/>
          </w:tcPr>
          <w:p w14:paraId="0D3C2717"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0.401</w:t>
            </w:r>
          </w:p>
        </w:tc>
        <w:tc>
          <w:tcPr>
            <w:tcW w:w="1134" w:type="dxa"/>
            <w:tcBorders>
              <w:top w:val="nil"/>
              <w:left w:val="single" w:sz="8" w:space="0" w:color="auto"/>
              <w:bottom w:val="single" w:sz="4" w:space="0" w:color="auto"/>
              <w:right w:val="single" w:sz="8" w:space="0" w:color="auto"/>
            </w:tcBorders>
            <w:shd w:val="clear" w:color="auto" w:fill="auto"/>
            <w:noWrap/>
            <w:vAlign w:val="bottom"/>
            <w:hideMark/>
          </w:tcPr>
          <w:p w14:paraId="57B45806"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47.6</w:t>
            </w:r>
          </w:p>
        </w:tc>
      </w:tr>
      <w:tr w:rsidR="002F58FA" w:rsidRPr="00423487" w14:paraId="097BF253" w14:textId="77777777" w:rsidTr="003C75ED">
        <w:trPr>
          <w:trHeight w:val="20"/>
          <w:jc w:val="center"/>
        </w:trPr>
        <w:tc>
          <w:tcPr>
            <w:tcW w:w="709" w:type="dxa"/>
            <w:tcBorders>
              <w:top w:val="nil"/>
              <w:left w:val="single" w:sz="8" w:space="0" w:color="auto"/>
              <w:bottom w:val="single" w:sz="4" w:space="0" w:color="auto"/>
              <w:right w:val="nil"/>
            </w:tcBorders>
            <w:shd w:val="clear" w:color="auto" w:fill="auto"/>
            <w:noWrap/>
            <w:vAlign w:val="bottom"/>
            <w:hideMark/>
          </w:tcPr>
          <w:p w14:paraId="2467FA9E"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R&amp;G 24</w:t>
            </w:r>
          </w:p>
        </w:tc>
        <w:tc>
          <w:tcPr>
            <w:tcW w:w="2126" w:type="dxa"/>
            <w:tcBorders>
              <w:top w:val="nil"/>
              <w:left w:val="single" w:sz="8" w:space="0" w:color="auto"/>
              <w:bottom w:val="single" w:sz="4" w:space="0" w:color="auto"/>
              <w:right w:val="single" w:sz="8" w:space="0" w:color="auto"/>
            </w:tcBorders>
            <w:shd w:val="clear" w:color="auto" w:fill="auto"/>
            <w:noWrap/>
            <w:vAlign w:val="bottom"/>
            <w:hideMark/>
          </w:tcPr>
          <w:p w14:paraId="44064B3A"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 xml:space="preserve">R&amp;G Coffee, </w:t>
            </w:r>
            <w:proofErr w:type="spellStart"/>
            <w:r w:rsidRPr="00423487">
              <w:rPr>
                <w:rFonts w:ascii="Calibri" w:eastAsia="Times New Roman" w:hAnsi="Calibri"/>
                <w:sz w:val="16"/>
                <w:szCs w:val="16"/>
                <w:lang w:val="it-IT" w:eastAsia="it-IT"/>
              </w:rPr>
              <w:t>decaf</w:t>
            </w:r>
            <w:proofErr w:type="spellEnd"/>
          </w:p>
        </w:tc>
        <w:tc>
          <w:tcPr>
            <w:tcW w:w="1701" w:type="dxa"/>
            <w:tcBorders>
              <w:top w:val="nil"/>
              <w:left w:val="nil"/>
              <w:bottom w:val="single" w:sz="4" w:space="0" w:color="auto"/>
              <w:right w:val="nil"/>
            </w:tcBorders>
            <w:shd w:val="clear" w:color="auto" w:fill="auto"/>
            <w:noWrap/>
            <w:vAlign w:val="bottom"/>
            <w:hideMark/>
          </w:tcPr>
          <w:p w14:paraId="4080C304"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0.36</w:t>
            </w:r>
          </w:p>
        </w:tc>
        <w:tc>
          <w:tcPr>
            <w:tcW w:w="1833" w:type="dxa"/>
            <w:tcBorders>
              <w:top w:val="nil"/>
              <w:left w:val="single" w:sz="8" w:space="0" w:color="auto"/>
              <w:bottom w:val="single" w:sz="4" w:space="0" w:color="auto"/>
              <w:right w:val="single" w:sz="8" w:space="0" w:color="auto"/>
            </w:tcBorders>
            <w:shd w:val="clear" w:color="auto" w:fill="auto"/>
            <w:noWrap/>
            <w:vAlign w:val="bottom"/>
            <w:hideMark/>
          </w:tcPr>
          <w:p w14:paraId="26C64D37"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&lt;0,075</w:t>
            </w:r>
          </w:p>
        </w:tc>
        <w:tc>
          <w:tcPr>
            <w:tcW w:w="1107" w:type="dxa"/>
            <w:tcBorders>
              <w:top w:val="nil"/>
              <w:left w:val="nil"/>
              <w:bottom w:val="single" w:sz="4" w:space="0" w:color="auto"/>
              <w:right w:val="nil"/>
            </w:tcBorders>
            <w:shd w:val="clear" w:color="auto" w:fill="auto"/>
            <w:noWrap/>
            <w:vAlign w:val="bottom"/>
            <w:hideMark/>
          </w:tcPr>
          <w:p w14:paraId="208D0BE0"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0.0</w:t>
            </w:r>
          </w:p>
        </w:tc>
        <w:tc>
          <w:tcPr>
            <w:tcW w:w="1586" w:type="dxa"/>
            <w:tcBorders>
              <w:top w:val="nil"/>
              <w:left w:val="single" w:sz="8" w:space="0" w:color="auto"/>
              <w:bottom w:val="single" w:sz="4" w:space="0" w:color="auto"/>
              <w:right w:val="nil"/>
            </w:tcBorders>
            <w:shd w:val="clear" w:color="auto" w:fill="auto"/>
            <w:noWrap/>
            <w:vAlign w:val="bottom"/>
            <w:hideMark/>
          </w:tcPr>
          <w:p w14:paraId="5E0D627F"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&lt;0,075</w:t>
            </w:r>
          </w:p>
        </w:tc>
        <w:tc>
          <w:tcPr>
            <w:tcW w:w="1134" w:type="dxa"/>
            <w:tcBorders>
              <w:top w:val="nil"/>
              <w:left w:val="single" w:sz="8" w:space="0" w:color="auto"/>
              <w:bottom w:val="single" w:sz="4" w:space="0" w:color="auto"/>
              <w:right w:val="single" w:sz="8" w:space="0" w:color="auto"/>
            </w:tcBorders>
            <w:shd w:val="clear" w:color="auto" w:fill="auto"/>
            <w:noWrap/>
            <w:vAlign w:val="bottom"/>
            <w:hideMark/>
          </w:tcPr>
          <w:p w14:paraId="42887EF9"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0.0</w:t>
            </w:r>
          </w:p>
        </w:tc>
      </w:tr>
      <w:tr w:rsidR="002F58FA" w:rsidRPr="00423487" w14:paraId="47F540C3" w14:textId="77777777" w:rsidTr="003C75ED">
        <w:trPr>
          <w:trHeight w:val="20"/>
          <w:jc w:val="center"/>
        </w:trPr>
        <w:tc>
          <w:tcPr>
            <w:tcW w:w="709" w:type="dxa"/>
            <w:tcBorders>
              <w:top w:val="nil"/>
              <w:left w:val="single" w:sz="8" w:space="0" w:color="auto"/>
              <w:bottom w:val="single" w:sz="4" w:space="0" w:color="auto"/>
              <w:right w:val="nil"/>
            </w:tcBorders>
            <w:shd w:val="clear" w:color="auto" w:fill="auto"/>
            <w:noWrap/>
            <w:vAlign w:val="bottom"/>
            <w:hideMark/>
          </w:tcPr>
          <w:p w14:paraId="730C01C9"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R&amp;G 25</w:t>
            </w:r>
          </w:p>
        </w:tc>
        <w:tc>
          <w:tcPr>
            <w:tcW w:w="2126" w:type="dxa"/>
            <w:tcBorders>
              <w:top w:val="nil"/>
              <w:left w:val="single" w:sz="8" w:space="0" w:color="auto"/>
              <w:bottom w:val="single" w:sz="4" w:space="0" w:color="auto"/>
              <w:right w:val="single" w:sz="8" w:space="0" w:color="auto"/>
            </w:tcBorders>
            <w:shd w:val="clear" w:color="auto" w:fill="auto"/>
            <w:noWrap/>
            <w:vAlign w:val="bottom"/>
            <w:hideMark/>
          </w:tcPr>
          <w:p w14:paraId="2EAD7F98"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 xml:space="preserve">R&amp;G Coffee, </w:t>
            </w:r>
            <w:proofErr w:type="spellStart"/>
            <w:r w:rsidRPr="00423487">
              <w:rPr>
                <w:rFonts w:ascii="Calibri" w:eastAsia="Times New Roman" w:hAnsi="Calibri"/>
                <w:sz w:val="16"/>
                <w:szCs w:val="16"/>
                <w:lang w:val="it-IT" w:eastAsia="it-IT"/>
              </w:rPr>
              <w:t>decaf</w:t>
            </w:r>
            <w:proofErr w:type="spellEnd"/>
          </w:p>
        </w:tc>
        <w:tc>
          <w:tcPr>
            <w:tcW w:w="1701" w:type="dxa"/>
            <w:tcBorders>
              <w:top w:val="nil"/>
              <w:left w:val="nil"/>
              <w:bottom w:val="single" w:sz="4" w:space="0" w:color="auto"/>
              <w:right w:val="nil"/>
            </w:tcBorders>
            <w:shd w:val="clear" w:color="auto" w:fill="auto"/>
            <w:noWrap/>
            <w:vAlign w:val="bottom"/>
            <w:hideMark/>
          </w:tcPr>
          <w:p w14:paraId="5104C28F"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16.33</w:t>
            </w:r>
          </w:p>
        </w:tc>
        <w:tc>
          <w:tcPr>
            <w:tcW w:w="1833" w:type="dxa"/>
            <w:tcBorders>
              <w:top w:val="nil"/>
              <w:left w:val="single" w:sz="8" w:space="0" w:color="auto"/>
              <w:bottom w:val="single" w:sz="4" w:space="0" w:color="auto"/>
              <w:right w:val="single" w:sz="8" w:space="0" w:color="auto"/>
            </w:tcBorders>
            <w:shd w:val="clear" w:color="auto" w:fill="auto"/>
            <w:noWrap/>
            <w:vAlign w:val="bottom"/>
            <w:hideMark/>
          </w:tcPr>
          <w:p w14:paraId="3EA8C7B5"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6.345</w:t>
            </w:r>
          </w:p>
        </w:tc>
        <w:tc>
          <w:tcPr>
            <w:tcW w:w="1107" w:type="dxa"/>
            <w:tcBorders>
              <w:top w:val="nil"/>
              <w:left w:val="nil"/>
              <w:bottom w:val="single" w:sz="4" w:space="0" w:color="auto"/>
              <w:right w:val="nil"/>
            </w:tcBorders>
            <w:shd w:val="clear" w:color="auto" w:fill="auto"/>
            <w:noWrap/>
            <w:vAlign w:val="bottom"/>
            <w:hideMark/>
          </w:tcPr>
          <w:p w14:paraId="6C0249D6"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38.9</w:t>
            </w:r>
          </w:p>
        </w:tc>
        <w:tc>
          <w:tcPr>
            <w:tcW w:w="1586" w:type="dxa"/>
            <w:tcBorders>
              <w:top w:val="nil"/>
              <w:left w:val="single" w:sz="8" w:space="0" w:color="auto"/>
              <w:bottom w:val="single" w:sz="4" w:space="0" w:color="auto"/>
              <w:right w:val="nil"/>
            </w:tcBorders>
            <w:shd w:val="clear" w:color="auto" w:fill="auto"/>
            <w:noWrap/>
            <w:vAlign w:val="bottom"/>
            <w:hideMark/>
          </w:tcPr>
          <w:p w14:paraId="2ED783D7"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9.053</w:t>
            </w:r>
          </w:p>
        </w:tc>
        <w:tc>
          <w:tcPr>
            <w:tcW w:w="1134" w:type="dxa"/>
            <w:tcBorders>
              <w:top w:val="nil"/>
              <w:left w:val="single" w:sz="8" w:space="0" w:color="auto"/>
              <w:bottom w:val="single" w:sz="4" w:space="0" w:color="auto"/>
              <w:right w:val="single" w:sz="8" w:space="0" w:color="auto"/>
            </w:tcBorders>
            <w:shd w:val="clear" w:color="auto" w:fill="auto"/>
            <w:noWrap/>
            <w:vAlign w:val="bottom"/>
            <w:hideMark/>
          </w:tcPr>
          <w:p w14:paraId="1CE99491"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55.4</w:t>
            </w:r>
          </w:p>
        </w:tc>
      </w:tr>
      <w:tr w:rsidR="002F58FA" w:rsidRPr="00423487" w14:paraId="4F7AE1EF" w14:textId="77777777" w:rsidTr="003C75ED">
        <w:trPr>
          <w:trHeight w:val="20"/>
          <w:jc w:val="center"/>
        </w:trPr>
        <w:tc>
          <w:tcPr>
            <w:tcW w:w="709" w:type="dxa"/>
            <w:tcBorders>
              <w:top w:val="nil"/>
              <w:left w:val="single" w:sz="8" w:space="0" w:color="auto"/>
              <w:bottom w:val="single" w:sz="4" w:space="0" w:color="auto"/>
              <w:right w:val="nil"/>
            </w:tcBorders>
            <w:shd w:val="clear" w:color="auto" w:fill="auto"/>
            <w:noWrap/>
            <w:vAlign w:val="bottom"/>
            <w:hideMark/>
          </w:tcPr>
          <w:p w14:paraId="26C25AA0"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R&amp;G 26</w:t>
            </w:r>
          </w:p>
        </w:tc>
        <w:tc>
          <w:tcPr>
            <w:tcW w:w="2126" w:type="dxa"/>
            <w:tcBorders>
              <w:top w:val="nil"/>
              <w:left w:val="single" w:sz="8" w:space="0" w:color="auto"/>
              <w:bottom w:val="single" w:sz="4" w:space="0" w:color="auto"/>
              <w:right w:val="single" w:sz="8" w:space="0" w:color="auto"/>
            </w:tcBorders>
            <w:shd w:val="clear" w:color="auto" w:fill="auto"/>
            <w:noWrap/>
            <w:vAlign w:val="bottom"/>
            <w:hideMark/>
          </w:tcPr>
          <w:p w14:paraId="091B612E"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 xml:space="preserve">R&amp;G Coffee, </w:t>
            </w:r>
            <w:proofErr w:type="spellStart"/>
            <w:r w:rsidRPr="00423487">
              <w:rPr>
                <w:rFonts w:ascii="Calibri" w:eastAsia="Times New Roman" w:hAnsi="Calibri"/>
                <w:sz w:val="16"/>
                <w:szCs w:val="16"/>
                <w:lang w:val="it-IT" w:eastAsia="it-IT"/>
              </w:rPr>
              <w:t>decaf</w:t>
            </w:r>
            <w:proofErr w:type="spellEnd"/>
          </w:p>
        </w:tc>
        <w:tc>
          <w:tcPr>
            <w:tcW w:w="1701" w:type="dxa"/>
            <w:tcBorders>
              <w:top w:val="nil"/>
              <w:left w:val="nil"/>
              <w:bottom w:val="single" w:sz="4" w:space="0" w:color="auto"/>
              <w:right w:val="nil"/>
            </w:tcBorders>
            <w:shd w:val="clear" w:color="auto" w:fill="auto"/>
            <w:noWrap/>
            <w:vAlign w:val="bottom"/>
            <w:hideMark/>
          </w:tcPr>
          <w:p w14:paraId="7A6BC5E6"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1.28</w:t>
            </w:r>
          </w:p>
        </w:tc>
        <w:tc>
          <w:tcPr>
            <w:tcW w:w="1833" w:type="dxa"/>
            <w:tcBorders>
              <w:top w:val="nil"/>
              <w:left w:val="single" w:sz="8" w:space="0" w:color="auto"/>
              <w:bottom w:val="single" w:sz="4" w:space="0" w:color="auto"/>
              <w:right w:val="single" w:sz="8" w:space="0" w:color="auto"/>
            </w:tcBorders>
            <w:shd w:val="clear" w:color="auto" w:fill="auto"/>
            <w:noWrap/>
            <w:vAlign w:val="bottom"/>
            <w:hideMark/>
          </w:tcPr>
          <w:p w14:paraId="1393FE7F"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0.378</w:t>
            </w:r>
          </w:p>
        </w:tc>
        <w:tc>
          <w:tcPr>
            <w:tcW w:w="1107" w:type="dxa"/>
            <w:tcBorders>
              <w:top w:val="nil"/>
              <w:left w:val="nil"/>
              <w:bottom w:val="single" w:sz="4" w:space="0" w:color="auto"/>
              <w:right w:val="nil"/>
            </w:tcBorders>
            <w:shd w:val="clear" w:color="auto" w:fill="auto"/>
            <w:noWrap/>
            <w:vAlign w:val="bottom"/>
            <w:hideMark/>
          </w:tcPr>
          <w:p w14:paraId="2F96FE04"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29.4</w:t>
            </w:r>
          </w:p>
        </w:tc>
        <w:tc>
          <w:tcPr>
            <w:tcW w:w="1586" w:type="dxa"/>
            <w:tcBorders>
              <w:top w:val="nil"/>
              <w:left w:val="single" w:sz="8" w:space="0" w:color="auto"/>
              <w:bottom w:val="single" w:sz="4" w:space="0" w:color="auto"/>
              <w:right w:val="nil"/>
            </w:tcBorders>
            <w:shd w:val="clear" w:color="auto" w:fill="auto"/>
            <w:noWrap/>
            <w:vAlign w:val="bottom"/>
            <w:hideMark/>
          </w:tcPr>
          <w:p w14:paraId="4E9BBBEA"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0.600</w:t>
            </w:r>
          </w:p>
        </w:tc>
        <w:tc>
          <w:tcPr>
            <w:tcW w:w="1134" w:type="dxa"/>
            <w:tcBorders>
              <w:top w:val="nil"/>
              <w:left w:val="single" w:sz="8" w:space="0" w:color="auto"/>
              <w:bottom w:val="single" w:sz="4" w:space="0" w:color="auto"/>
              <w:right w:val="single" w:sz="8" w:space="0" w:color="auto"/>
            </w:tcBorders>
            <w:shd w:val="clear" w:color="auto" w:fill="auto"/>
            <w:noWrap/>
            <w:vAlign w:val="bottom"/>
            <w:hideMark/>
          </w:tcPr>
          <w:p w14:paraId="4784DF64"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46.7</w:t>
            </w:r>
          </w:p>
        </w:tc>
      </w:tr>
      <w:tr w:rsidR="002F58FA" w:rsidRPr="00423487" w14:paraId="68F1A6D0" w14:textId="77777777" w:rsidTr="003C75ED">
        <w:trPr>
          <w:trHeight w:val="20"/>
          <w:jc w:val="center"/>
        </w:trPr>
        <w:tc>
          <w:tcPr>
            <w:tcW w:w="709" w:type="dxa"/>
            <w:tcBorders>
              <w:top w:val="nil"/>
              <w:left w:val="single" w:sz="8" w:space="0" w:color="auto"/>
              <w:bottom w:val="single" w:sz="4" w:space="0" w:color="auto"/>
              <w:right w:val="nil"/>
            </w:tcBorders>
            <w:shd w:val="clear" w:color="auto" w:fill="auto"/>
            <w:noWrap/>
            <w:vAlign w:val="bottom"/>
            <w:hideMark/>
          </w:tcPr>
          <w:p w14:paraId="383A692A"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R&amp;G 27</w:t>
            </w:r>
          </w:p>
        </w:tc>
        <w:tc>
          <w:tcPr>
            <w:tcW w:w="2126" w:type="dxa"/>
            <w:tcBorders>
              <w:top w:val="nil"/>
              <w:left w:val="single" w:sz="8" w:space="0" w:color="auto"/>
              <w:bottom w:val="single" w:sz="4" w:space="0" w:color="auto"/>
              <w:right w:val="single" w:sz="8" w:space="0" w:color="auto"/>
            </w:tcBorders>
            <w:shd w:val="clear" w:color="auto" w:fill="auto"/>
            <w:noWrap/>
            <w:vAlign w:val="bottom"/>
            <w:hideMark/>
          </w:tcPr>
          <w:p w14:paraId="33E133D8"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 xml:space="preserve">R&amp;G Coffee, </w:t>
            </w:r>
            <w:proofErr w:type="spellStart"/>
            <w:r w:rsidRPr="00423487">
              <w:rPr>
                <w:rFonts w:ascii="Calibri" w:eastAsia="Times New Roman" w:hAnsi="Calibri"/>
                <w:sz w:val="16"/>
                <w:szCs w:val="16"/>
                <w:lang w:val="it-IT" w:eastAsia="it-IT"/>
              </w:rPr>
              <w:t>decaf</w:t>
            </w:r>
            <w:proofErr w:type="spellEnd"/>
          </w:p>
        </w:tc>
        <w:tc>
          <w:tcPr>
            <w:tcW w:w="1701" w:type="dxa"/>
            <w:tcBorders>
              <w:top w:val="nil"/>
              <w:left w:val="nil"/>
              <w:bottom w:val="single" w:sz="4" w:space="0" w:color="auto"/>
              <w:right w:val="nil"/>
            </w:tcBorders>
            <w:shd w:val="clear" w:color="auto" w:fill="auto"/>
            <w:noWrap/>
            <w:vAlign w:val="bottom"/>
            <w:hideMark/>
          </w:tcPr>
          <w:p w14:paraId="618EB929"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1.00</w:t>
            </w:r>
          </w:p>
        </w:tc>
        <w:tc>
          <w:tcPr>
            <w:tcW w:w="1833" w:type="dxa"/>
            <w:tcBorders>
              <w:top w:val="nil"/>
              <w:left w:val="single" w:sz="8" w:space="0" w:color="auto"/>
              <w:bottom w:val="single" w:sz="4" w:space="0" w:color="auto"/>
              <w:right w:val="single" w:sz="8" w:space="0" w:color="auto"/>
            </w:tcBorders>
            <w:shd w:val="clear" w:color="auto" w:fill="auto"/>
            <w:noWrap/>
            <w:vAlign w:val="bottom"/>
            <w:hideMark/>
          </w:tcPr>
          <w:p w14:paraId="3B6255FA"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0.362</w:t>
            </w:r>
          </w:p>
        </w:tc>
        <w:tc>
          <w:tcPr>
            <w:tcW w:w="1107" w:type="dxa"/>
            <w:tcBorders>
              <w:top w:val="nil"/>
              <w:left w:val="nil"/>
              <w:bottom w:val="single" w:sz="4" w:space="0" w:color="auto"/>
              <w:right w:val="nil"/>
            </w:tcBorders>
            <w:shd w:val="clear" w:color="auto" w:fill="auto"/>
            <w:noWrap/>
            <w:vAlign w:val="bottom"/>
            <w:hideMark/>
          </w:tcPr>
          <w:p w14:paraId="468929DE"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36.3</w:t>
            </w:r>
          </w:p>
        </w:tc>
        <w:tc>
          <w:tcPr>
            <w:tcW w:w="1586" w:type="dxa"/>
            <w:tcBorders>
              <w:top w:val="nil"/>
              <w:left w:val="single" w:sz="8" w:space="0" w:color="auto"/>
              <w:bottom w:val="single" w:sz="4" w:space="0" w:color="auto"/>
              <w:right w:val="nil"/>
            </w:tcBorders>
            <w:shd w:val="clear" w:color="auto" w:fill="auto"/>
            <w:noWrap/>
            <w:vAlign w:val="bottom"/>
            <w:hideMark/>
          </w:tcPr>
          <w:p w14:paraId="1717FF85"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0.438</w:t>
            </w:r>
          </w:p>
        </w:tc>
        <w:tc>
          <w:tcPr>
            <w:tcW w:w="1134" w:type="dxa"/>
            <w:tcBorders>
              <w:top w:val="nil"/>
              <w:left w:val="single" w:sz="8" w:space="0" w:color="auto"/>
              <w:bottom w:val="single" w:sz="4" w:space="0" w:color="auto"/>
              <w:right w:val="single" w:sz="8" w:space="0" w:color="auto"/>
            </w:tcBorders>
            <w:shd w:val="clear" w:color="auto" w:fill="auto"/>
            <w:noWrap/>
            <w:vAlign w:val="bottom"/>
            <w:hideMark/>
          </w:tcPr>
          <w:p w14:paraId="0EB24AF1"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43.9</w:t>
            </w:r>
          </w:p>
        </w:tc>
      </w:tr>
      <w:tr w:rsidR="002F58FA" w:rsidRPr="00423487" w14:paraId="7062F2C7" w14:textId="77777777" w:rsidTr="003C75ED">
        <w:trPr>
          <w:trHeight w:val="20"/>
          <w:jc w:val="center"/>
        </w:trPr>
        <w:tc>
          <w:tcPr>
            <w:tcW w:w="709" w:type="dxa"/>
            <w:tcBorders>
              <w:top w:val="nil"/>
              <w:left w:val="single" w:sz="8" w:space="0" w:color="auto"/>
              <w:bottom w:val="single" w:sz="4" w:space="0" w:color="auto"/>
              <w:right w:val="nil"/>
            </w:tcBorders>
            <w:shd w:val="clear" w:color="auto" w:fill="auto"/>
            <w:noWrap/>
            <w:vAlign w:val="bottom"/>
            <w:hideMark/>
          </w:tcPr>
          <w:p w14:paraId="19995A4C"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R&amp;G 28</w:t>
            </w:r>
          </w:p>
        </w:tc>
        <w:tc>
          <w:tcPr>
            <w:tcW w:w="2126" w:type="dxa"/>
            <w:tcBorders>
              <w:top w:val="nil"/>
              <w:left w:val="single" w:sz="8" w:space="0" w:color="auto"/>
              <w:bottom w:val="single" w:sz="4" w:space="0" w:color="auto"/>
              <w:right w:val="single" w:sz="8" w:space="0" w:color="auto"/>
            </w:tcBorders>
            <w:shd w:val="clear" w:color="auto" w:fill="auto"/>
            <w:noWrap/>
            <w:vAlign w:val="bottom"/>
            <w:hideMark/>
          </w:tcPr>
          <w:p w14:paraId="2B29DC32"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 xml:space="preserve">R&amp;G Coffee, </w:t>
            </w:r>
            <w:proofErr w:type="spellStart"/>
            <w:r w:rsidRPr="00423487">
              <w:rPr>
                <w:rFonts w:ascii="Calibri" w:eastAsia="Times New Roman" w:hAnsi="Calibri"/>
                <w:sz w:val="16"/>
                <w:szCs w:val="16"/>
                <w:lang w:val="it-IT" w:eastAsia="it-IT"/>
              </w:rPr>
              <w:t>decaf</w:t>
            </w:r>
            <w:proofErr w:type="spellEnd"/>
          </w:p>
        </w:tc>
        <w:tc>
          <w:tcPr>
            <w:tcW w:w="1701" w:type="dxa"/>
            <w:tcBorders>
              <w:top w:val="nil"/>
              <w:left w:val="nil"/>
              <w:bottom w:val="single" w:sz="4" w:space="0" w:color="auto"/>
              <w:right w:val="nil"/>
            </w:tcBorders>
            <w:shd w:val="clear" w:color="auto" w:fill="auto"/>
            <w:noWrap/>
            <w:vAlign w:val="bottom"/>
            <w:hideMark/>
          </w:tcPr>
          <w:p w14:paraId="7FF121AF"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2.60</w:t>
            </w:r>
          </w:p>
        </w:tc>
        <w:tc>
          <w:tcPr>
            <w:tcW w:w="1833" w:type="dxa"/>
            <w:tcBorders>
              <w:top w:val="nil"/>
              <w:left w:val="single" w:sz="8" w:space="0" w:color="auto"/>
              <w:bottom w:val="single" w:sz="4" w:space="0" w:color="auto"/>
              <w:right w:val="single" w:sz="8" w:space="0" w:color="auto"/>
            </w:tcBorders>
            <w:shd w:val="clear" w:color="auto" w:fill="auto"/>
            <w:noWrap/>
            <w:vAlign w:val="bottom"/>
            <w:hideMark/>
          </w:tcPr>
          <w:p w14:paraId="60A62744"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1.131</w:t>
            </w:r>
          </w:p>
        </w:tc>
        <w:tc>
          <w:tcPr>
            <w:tcW w:w="1107" w:type="dxa"/>
            <w:tcBorders>
              <w:top w:val="nil"/>
              <w:left w:val="nil"/>
              <w:bottom w:val="single" w:sz="4" w:space="0" w:color="auto"/>
              <w:right w:val="nil"/>
            </w:tcBorders>
            <w:shd w:val="clear" w:color="auto" w:fill="auto"/>
            <w:noWrap/>
            <w:vAlign w:val="bottom"/>
            <w:hideMark/>
          </w:tcPr>
          <w:p w14:paraId="613D3CBC"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43.5</w:t>
            </w:r>
          </w:p>
        </w:tc>
        <w:tc>
          <w:tcPr>
            <w:tcW w:w="1586" w:type="dxa"/>
            <w:tcBorders>
              <w:top w:val="nil"/>
              <w:left w:val="single" w:sz="8" w:space="0" w:color="auto"/>
              <w:bottom w:val="single" w:sz="4" w:space="0" w:color="auto"/>
              <w:right w:val="nil"/>
            </w:tcBorders>
            <w:shd w:val="clear" w:color="auto" w:fill="auto"/>
            <w:noWrap/>
            <w:vAlign w:val="bottom"/>
            <w:hideMark/>
          </w:tcPr>
          <w:p w14:paraId="054FDAC2"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1.296</w:t>
            </w:r>
          </w:p>
        </w:tc>
        <w:tc>
          <w:tcPr>
            <w:tcW w:w="1134" w:type="dxa"/>
            <w:tcBorders>
              <w:top w:val="nil"/>
              <w:left w:val="single" w:sz="8" w:space="0" w:color="auto"/>
              <w:bottom w:val="single" w:sz="4" w:space="0" w:color="auto"/>
              <w:right w:val="single" w:sz="8" w:space="0" w:color="auto"/>
            </w:tcBorders>
            <w:shd w:val="clear" w:color="auto" w:fill="auto"/>
            <w:noWrap/>
            <w:vAlign w:val="bottom"/>
            <w:hideMark/>
          </w:tcPr>
          <w:p w14:paraId="6387EB83"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49.8</w:t>
            </w:r>
          </w:p>
        </w:tc>
      </w:tr>
      <w:tr w:rsidR="002F58FA" w:rsidRPr="00423487" w14:paraId="2FC5700E" w14:textId="77777777" w:rsidTr="003C75ED">
        <w:trPr>
          <w:trHeight w:val="20"/>
          <w:jc w:val="center"/>
        </w:trPr>
        <w:tc>
          <w:tcPr>
            <w:tcW w:w="709" w:type="dxa"/>
            <w:tcBorders>
              <w:top w:val="nil"/>
              <w:left w:val="single" w:sz="8" w:space="0" w:color="auto"/>
              <w:bottom w:val="single" w:sz="4" w:space="0" w:color="auto"/>
              <w:right w:val="nil"/>
            </w:tcBorders>
            <w:shd w:val="clear" w:color="auto" w:fill="auto"/>
            <w:noWrap/>
            <w:vAlign w:val="bottom"/>
            <w:hideMark/>
          </w:tcPr>
          <w:p w14:paraId="1F08B59B"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RWB 01</w:t>
            </w:r>
          </w:p>
        </w:tc>
        <w:tc>
          <w:tcPr>
            <w:tcW w:w="2126" w:type="dxa"/>
            <w:tcBorders>
              <w:top w:val="nil"/>
              <w:left w:val="single" w:sz="8" w:space="0" w:color="auto"/>
              <w:bottom w:val="single" w:sz="4" w:space="0" w:color="auto"/>
              <w:right w:val="single" w:sz="8" w:space="0" w:color="auto"/>
            </w:tcBorders>
            <w:shd w:val="clear" w:color="auto" w:fill="auto"/>
            <w:noWrap/>
            <w:vAlign w:val="bottom"/>
            <w:hideMark/>
          </w:tcPr>
          <w:p w14:paraId="2C2BB1C8" w14:textId="77777777" w:rsidR="00423487" w:rsidRPr="00423487" w:rsidRDefault="00423487" w:rsidP="00423487">
            <w:pPr>
              <w:spacing w:line="240" w:lineRule="auto"/>
              <w:jc w:val="left"/>
              <w:rPr>
                <w:rFonts w:ascii="Calibri" w:eastAsia="Times New Roman" w:hAnsi="Calibri"/>
                <w:sz w:val="16"/>
                <w:szCs w:val="16"/>
                <w:lang w:val="it-IT" w:eastAsia="it-IT"/>
              </w:rPr>
            </w:pPr>
            <w:proofErr w:type="spellStart"/>
            <w:r w:rsidRPr="00423487">
              <w:rPr>
                <w:rFonts w:ascii="Calibri" w:eastAsia="Times New Roman" w:hAnsi="Calibri"/>
                <w:sz w:val="16"/>
                <w:szCs w:val="16"/>
                <w:lang w:val="it-IT" w:eastAsia="it-IT"/>
              </w:rPr>
              <w:t>roasted</w:t>
            </w:r>
            <w:proofErr w:type="spellEnd"/>
            <w:r w:rsidRPr="00423487">
              <w:rPr>
                <w:rFonts w:ascii="Calibri" w:eastAsia="Times New Roman" w:hAnsi="Calibri"/>
                <w:sz w:val="16"/>
                <w:szCs w:val="16"/>
                <w:lang w:val="it-IT" w:eastAsia="it-IT"/>
              </w:rPr>
              <w:t xml:space="preserve">, </w:t>
            </w:r>
            <w:proofErr w:type="spellStart"/>
            <w:r w:rsidRPr="00423487">
              <w:rPr>
                <w:rFonts w:ascii="Calibri" w:eastAsia="Times New Roman" w:hAnsi="Calibri"/>
                <w:sz w:val="16"/>
                <w:szCs w:val="16"/>
                <w:lang w:val="it-IT" w:eastAsia="it-IT"/>
              </w:rPr>
              <w:t>whole</w:t>
            </w:r>
            <w:proofErr w:type="spellEnd"/>
            <w:r w:rsidRPr="00423487">
              <w:rPr>
                <w:rFonts w:ascii="Calibri" w:eastAsia="Times New Roman" w:hAnsi="Calibri"/>
                <w:sz w:val="16"/>
                <w:szCs w:val="16"/>
                <w:lang w:val="it-IT" w:eastAsia="it-IT"/>
              </w:rPr>
              <w:t xml:space="preserve"> </w:t>
            </w:r>
            <w:proofErr w:type="spellStart"/>
            <w:r w:rsidRPr="00423487">
              <w:rPr>
                <w:rFonts w:ascii="Calibri" w:eastAsia="Times New Roman" w:hAnsi="Calibri"/>
                <w:sz w:val="16"/>
                <w:szCs w:val="16"/>
                <w:lang w:val="it-IT" w:eastAsia="it-IT"/>
              </w:rPr>
              <w:t>beans</w:t>
            </w:r>
            <w:proofErr w:type="spellEnd"/>
            <w:r w:rsidRPr="00423487">
              <w:rPr>
                <w:rFonts w:ascii="Calibri" w:eastAsia="Times New Roman" w:hAnsi="Calibri"/>
                <w:sz w:val="16"/>
                <w:szCs w:val="16"/>
                <w:lang w:val="it-IT" w:eastAsia="it-IT"/>
              </w:rPr>
              <w:t xml:space="preserve">, </w:t>
            </w:r>
            <w:proofErr w:type="spellStart"/>
            <w:r w:rsidRPr="00423487">
              <w:rPr>
                <w:rFonts w:ascii="Calibri" w:eastAsia="Times New Roman" w:hAnsi="Calibri"/>
                <w:sz w:val="16"/>
                <w:szCs w:val="16"/>
                <w:lang w:val="it-IT" w:eastAsia="it-IT"/>
              </w:rPr>
              <w:t>decaf</w:t>
            </w:r>
            <w:proofErr w:type="spellEnd"/>
          </w:p>
        </w:tc>
        <w:tc>
          <w:tcPr>
            <w:tcW w:w="1701" w:type="dxa"/>
            <w:tcBorders>
              <w:top w:val="nil"/>
              <w:left w:val="nil"/>
              <w:bottom w:val="single" w:sz="4" w:space="0" w:color="auto"/>
              <w:right w:val="nil"/>
            </w:tcBorders>
            <w:shd w:val="clear" w:color="auto" w:fill="auto"/>
            <w:noWrap/>
            <w:vAlign w:val="bottom"/>
            <w:hideMark/>
          </w:tcPr>
          <w:p w14:paraId="23502185"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1.30</w:t>
            </w:r>
          </w:p>
        </w:tc>
        <w:tc>
          <w:tcPr>
            <w:tcW w:w="1833" w:type="dxa"/>
            <w:tcBorders>
              <w:top w:val="nil"/>
              <w:left w:val="single" w:sz="8" w:space="0" w:color="auto"/>
              <w:bottom w:val="single" w:sz="4" w:space="0" w:color="auto"/>
              <w:right w:val="single" w:sz="8" w:space="0" w:color="auto"/>
            </w:tcBorders>
            <w:shd w:val="clear" w:color="auto" w:fill="auto"/>
            <w:noWrap/>
            <w:vAlign w:val="bottom"/>
            <w:hideMark/>
          </w:tcPr>
          <w:p w14:paraId="5422B951"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0.307</w:t>
            </w:r>
          </w:p>
        </w:tc>
        <w:tc>
          <w:tcPr>
            <w:tcW w:w="1107" w:type="dxa"/>
            <w:tcBorders>
              <w:top w:val="nil"/>
              <w:left w:val="nil"/>
              <w:bottom w:val="single" w:sz="4" w:space="0" w:color="auto"/>
              <w:right w:val="nil"/>
            </w:tcBorders>
            <w:shd w:val="clear" w:color="auto" w:fill="auto"/>
            <w:noWrap/>
            <w:vAlign w:val="bottom"/>
            <w:hideMark/>
          </w:tcPr>
          <w:p w14:paraId="532C35A3"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23.7</w:t>
            </w:r>
          </w:p>
        </w:tc>
        <w:tc>
          <w:tcPr>
            <w:tcW w:w="1586" w:type="dxa"/>
            <w:tcBorders>
              <w:top w:val="nil"/>
              <w:left w:val="single" w:sz="8" w:space="0" w:color="auto"/>
              <w:bottom w:val="single" w:sz="4" w:space="0" w:color="auto"/>
              <w:right w:val="nil"/>
            </w:tcBorders>
            <w:shd w:val="clear" w:color="auto" w:fill="auto"/>
            <w:noWrap/>
            <w:vAlign w:val="bottom"/>
            <w:hideMark/>
          </w:tcPr>
          <w:p w14:paraId="6212868E"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0.449</w:t>
            </w:r>
          </w:p>
        </w:tc>
        <w:tc>
          <w:tcPr>
            <w:tcW w:w="1134" w:type="dxa"/>
            <w:tcBorders>
              <w:top w:val="nil"/>
              <w:left w:val="single" w:sz="8" w:space="0" w:color="auto"/>
              <w:bottom w:val="single" w:sz="4" w:space="0" w:color="auto"/>
              <w:right w:val="single" w:sz="8" w:space="0" w:color="auto"/>
            </w:tcBorders>
            <w:shd w:val="clear" w:color="auto" w:fill="auto"/>
            <w:noWrap/>
            <w:vAlign w:val="bottom"/>
            <w:hideMark/>
          </w:tcPr>
          <w:p w14:paraId="7BC0D557"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34.6</w:t>
            </w:r>
          </w:p>
        </w:tc>
      </w:tr>
      <w:tr w:rsidR="002F58FA" w:rsidRPr="00423487" w14:paraId="395FF2C0" w14:textId="77777777" w:rsidTr="003C75ED">
        <w:trPr>
          <w:trHeight w:val="20"/>
          <w:jc w:val="center"/>
        </w:trPr>
        <w:tc>
          <w:tcPr>
            <w:tcW w:w="709" w:type="dxa"/>
            <w:tcBorders>
              <w:top w:val="nil"/>
              <w:left w:val="single" w:sz="8" w:space="0" w:color="auto"/>
              <w:bottom w:val="single" w:sz="4" w:space="0" w:color="auto"/>
              <w:right w:val="nil"/>
            </w:tcBorders>
            <w:shd w:val="clear" w:color="auto" w:fill="auto"/>
            <w:noWrap/>
            <w:vAlign w:val="bottom"/>
            <w:hideMark/>
          </w:tcPr>
          <w:p w14:paraId="44688FE5"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RWB 02</w:t>
            </w:r>
          </w:p>
        </w:tc>
        <w:tc>
          <w:tcPr>
            <w:tcW w:w="2126" w:type="dxa"/>
            <w:tcBorders>
              <w:top w:val="nil"/>
              <w:left w:val="single" w:sz="8" w:space="0" w:color="auto"/>
              <w:bottom w:val="single" w:sz="4" w:space="0" w:color="auto"/>
              <w:right w:val="single" w:sz="8" w:space="0" w:color="auto"/>
            </w:tcBorders>
            <w:shd w:val="clear" w:color="auto" w:fill="auto"/>
            <w:noWrap/>
            <w:vAlign w:val="bottom"/>
            <w:hideMark/>
          </w:tcPr>
          <w:p w14:paraId="7A65109D" w14:textId="77777777" w:rsidR="00423487" w:rsidRPr="00423487" w:rsidRDefault="00423487" w:rsidP="00423487">
            <w:pPr>
              <w:spacing w:line="240" w:lineRule="auto"/>
              <w:jc w:val="left"/>
              <w:rPr>
                <w:rFonts w:ascii="Calibri" w:eastAsia="Times New Roman" w:hAnsi="Calibri"/>
                <w:sz w:val="16"/>
                <w:szCs w:val="16"/>
                <w:lang w:val="it-IT" w:eastAsia="it-IT"/>
              </w:rPr>
            </w:pPr>
            <w:proofErr w:type="spellStart"/>
            <w:r w:rsidRPr="00423487">
              <w:rPr>
                <w:rFonts w:ascii="Calibri" w:eastAsia="Times New Roman" w:hAnsi="Calibri"/>
                <w:sz w:val="16"/>
                <w:szCs w:val="16"/>
                <w:lang w:val="it-IT" w:eastAsia="it-IT"/>
              </w:rPr>
              <w:t>roasted</w:t>
            </w:r>
            <w:proofErr w:type="spellEnd"/>
            <w:r w:rsidRPr="00423487">
              <w:rPr>
                <w:rFonts w:ascii="Calibri" w:eastAsia="Times New Roman" w:hAnsi="Calibri"/>
                <w:sz w:val="16"/>
                <w:szCs w:val="16"/>
                <w:lang w:val="it-IT" w:eastAsia="it-IT"/>
              </w:rPr>
              <w:t xml:space="preserve">, </w:t>
            </w:r>
            <w:proofErr w:type="spellStart"/>
            <w:r w:rsidRPr="00423487">
              <w:rPr>
                <w:rFonts w:ascii="Calibri" w:eastAsia="Times New Roman" w:hAnsi="Calibri"/>
                <w:sz w:val="16"/>
                <w:szCs w:val="16"/>
                <w:lang w:val="it-IT" w:eastAsia="it-IT"/>
              </w:rPr>
              <w:t>whole</w:t>
            </w:r>
            <w:proofErr w:type="spellEnd"/>
            <w:r w:rsidRPr="00423487">
              <w:rPr>
                <w:rFonts w:ascii="Calibri" w:eastAsia="Times New Roman" w:hAnsi="Calibri"/>
                <w:sz w:val="16"/>
                <w:szCs w:val="16"/>
                <w:lang w:val="it-IT" w:eastAsia="it-IT"/>
              </w:rPr>
              <w:t xml:space="preserve"> </w:t>
            </w:r>
            <w:proofErr w:type="spellStart"/>
            <w:r w:rsidRPr="00423487">
              <w:rPr>
                <w:rFonts w:ascii="Calibri" w:eastAsia="Times New Roman" w:hAnsi="Calibri"/>
                <w:sz w:val="16"/>
                <w:szCs w:val="16"/>
                <w:lang w:val="it-IT" w:eastAsia="it-IT"/>
              </w:rPr>
              <w:t>beans</w:t>
            </w:r>
            <w:proofErr w:type="spellEnd"/>
            <w:r w:rsidRPr="00423487">
              <w:rPr>
                <w:rFonts w:ascii="Calibri" w:eastAsia="Times New Roman" w:hAnsi="Calibri"/>
                <w:sz w:val="16"/>
                <w:szCs w:val="16"/>
                <w:lang w:val="it-IT" w:eastAsia="it-IT"/>
              </w:rPr>
              <w:t xml:space="preserve">, </w:t>
            </w:r>
            <w:proofErr w:type="spellStart"/>
            <w:r w:rsidRPr="00423487">
              <w:rPr>
                <w:rFonts w:ascii="Calibri" w:eastAsia="Times New Roman" w:hAnsi="Calibri"/>
                <w:sz w:val="16"/>
                <w:szCs w:val="16"/>
                <w:lang w:val="it-IT" w:eastAsia="it-IT"/>
              </w:rPr>
              <w:t>decaf</w:t>
            </w:r>
            <w:proofErr w:type="spellEnd"/>
          </w:p>
        </w:tc>
        <w:tc>
          <w:tcPr>
            <w:tcW w:w="1701" w:type="dxa"/>
            <w:tcBorders>
              <w:top w:val="nil"/>
              <w:left w:val="nil"/>
              <w:bottom w:val="single" w:sz="4" w:space="0" w:color="auto"/>
              <w:right w:val="nil"/>
            </w:tcBorders>
            <w:shd w:val="clear" w:color="auto" w:fill="auto"/>
            <w:noWrap/>
            <w:vAlign w:val="bottom"/>
            <w:hideMark/>
          </w:tcPr>
          <w:p w14:paraId="123B61BB"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0.93</w:t>
            </w:r>
          </w:p>
        </w:tc>
        <w:tc>
          <w:tcPr>
            <w:tcW w:w="1833" w:type="dxa"/>
            <w:tcBorders>
              <w:top w:val="nil"/>
              <w:left w:val="single" w:sz="8" w:space="0" w:color="auto"/>
              <w:bottom w:val="single" w:sz="4" w:space="0" w:color="auto"/>
              <w:right w:val="single" w:sz="8" w:space="0" w:color="auto"/>
            </w:tcBorders>
            <w:shd w:val="clear" w:color="auto" w:fill="auto"/>
            <w:noWrap/>
            <w:vAlign w:val="bottom"/>
            <w:hideMark/>
          </w:tcPr>
          <w:p w14:paraId="0B20FECE"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0.294</w:t>
            </w:r>
          </w:p>
        </w:tc>
        <w:tc>
          <w:tcPr>
            <w:tcW w:w="1107" w:type="dxa"/>
            <w:tcBorders>
              <w:top w:val="nil"/>
              <w:left w:val="nil"/>
              <w:bottom w:val="single" w:sz="4" w:space="0" w:color="auto"/>
              <w:right w:val="nil"/>
            </w:tcBorders>
            <w:shd w:val="clear" w:color="auto" w:fill="auto"/>
            <w:noWrap/>
            <w:vAlign w:val="bottom"/>
            <w:hideMark/>
          </w:tcPr>
          <w:p w14:paraId="0BDBDD56"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31.6</w:t>
            </w:r>
          </w:p>
        </w:tc>
        <w:tc>
          <w:tcPr>
            <w:tcW w:w="1586" w:type="dxa"/>
            <w:tcBorders>
              <w:top w:val="nil"/>
              <w:left w:val="single" w:sz="8" w:space="0" w:color="auto"/>
              <w:bottom w:val="single" w:sz="4" w:space="0" w:color="auto"/>
              <w:right w:val="nil"/>
            </w:tcBorders>
            <w:shd w:val="clear" w:color="auto" w:fill="auto"/>
            <w:noWrap/>
            <w:vAlign w:val="bottom"/>
            <w:hideMark/>
          </w:tcPr>
          <w:p w14:paraId="0CC6DE13"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0.496</w:t>
            </w:r>
          </w:p>
        </w:tc>
        <w:tc>
          <w:tcPr>
            <w:tcW w:w="1134" w:type="dxa"/>
            <w:tcBorders>
              <w:top w:val="nil"/>
              <w:left w:val="single" w:sz="8" w:space="0" w:color="auto"/>
              <w:bottom w:val="single" w:sz="4" w:space="0" w:color="auto"/>
              <w:right w:val="single" w:sz="8" w:space="0" w:color="auto"/>
            </w:tcBorders>
            <w:shd w:val="clear" w:color="auto" w:fill="auto"/>
            <w:noWrap/>
            <w:vAlign w:val="bottom"/>
            <w:hideMark/>
          </w:tcPr>
          <w:p w14:paraId="44422A5C"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53.2</w:t>
            </w:r>
          </w:p>
        </w:tc>
      </w:tr>
      <w:tr w:rsidR="002F58FA" w:rsidRPr="00423487" w14:paraId="5F670F2B" w14:textId="77777777" w:rsidTr="003C75ED">
        <w:trPr>
          <w:trHeight w:val="20"/>
          <w:jc w:val="center"/>
        </w:trPr>
        <w:tc>
          <w:tcPr>
            <w:tcW w:w="709" w:type="dxa"/>
            <w:tcBorders>
              <w:top w:val="nil"/>
              <w:left w:val="single" w:sz="8" w:space="0" w:color="auto"/>
              <w:bottom w:val="single" w:sz="4" w:space="0" w:color="auto"/>
              <w:right w:val="nil"/>
            </w:tcBorders>
            <w:shd w:val="clear" w:color="auto" w:fill="auto"/>
            <w:noWrap/>
            <w:vAlign w:val="bottom"/>
            <w:hideMark/>
          </w:tcPr>
          <w:p w14:paraId="30F075BC"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RWB 03</w:t>
            </w:r>
          </w:p>
        </w:tc>
        <w:tc>
          <w:tcPr>
            <w:tcW w:w="2126" w:type="dxa"/>
            <w:tcBorders>
              <w:top w:val="nil"/>
              <w:left w:val="single" w:sz="8" w:space="0" w:color="auto"/>
              <w:bottom w:val="single" w:sz="4" w:space="0" w:color="auto"/>
              <w:right w:val="single" w:sz="8" w:space="0" w:color="auto"/>
            </w:tcBorders>
            <w:shd w:val="clear" w:color="auto" w:fill="auto"/>
            <w:noWrap/>
            <w:vAlign w:val="bottom"/>
            <w:hideMark/>
          </w:tcPr>
          <w:p w14:paraId="13E179CD" w14:textId="77777777" w:rsidR="00423487" w:rsidRPr="00423487" w:rsidRDefault="00423487" w:rsidP="00423487">
            <w:pPr>
              <w:spacing w:line="240" w:lineRule="auto"/>
              <w:jc w:val="left"/>
              <w:rPr>
                <w:rFonts w:ascii="Calibri" w:eastAsia="Times New Roman" w:hAnsi="Calibri"/>
                <w:sz w:val="16"/>
                <w:szCs w:val="16"/>
                <w:lang w:val="it-IT" w:eastAsia="it-IT"/>
              </w:rPr>
            </w:pPr>
            <w:proofErr w:type="spellStart"/>
            <w:r w:rsidRPr="00423487">
              <w:rPr>
                <w:rFonts w:ascii="Calibri" w:eastAsia="Times New Roman" w:hAnsi="Calibri"/>
                <w:sz w:val="16"/>
                <w:szCs w:val="16"/>
                <w:lang w:val="it-IT" w:eastAsia="it-IT"/>
              </w:rPr>
              <w:t>roasted</w:t>
            </w:r>
            <w:proofErr w:type="spellEnd"/>
            <w:r w:rsidRPr="00423487">
              <w:rPr>
                <w:rFonts w:ascii="Calibri" w:eastAsia="Times New Roman" w:hAnsi="Calibri"/>
                <w:sz w:val="16"/>
                <w:szCs w:val="16"/>
                <w:lang w:val="it-IT" w:eastAsia="it-IT"/>
              </w:rPr>
              <w:t xml:space="preserve">, </w:t>
            </w:r>
            <w:proofErr w:type="spellStart"/>
            <w:r w:rsidRPr="00423487">
              <w:rPr>
                <w:rFonts w:ascii="Calibri" w:eastAsia="Times New Roman" w:hAnsi="Calibri"/>
                <w:sz w:val="16"/>
                <w:szCs w:val="16"/>
                <w:lang w:val="it-IT" w:eastAsia="it-IT"/>
              </w:rPr>
              <w:t>whole</w:t>
            </w:r>
            <w:proofErr w:type="spellEnd"/>
            <w:r w:rsidRPr="00423487">
              <w:rPr>
                <w:rFonts w:ascii="Calibri" w:eastAsia="Times New Roman" w:hAnsi="Calibri"/>
                <w:sz w:val="16"/>
                <w:szCs w:val="16"/>
                <w:lang w:val="it-IT" w:eastAsia="it-IT"/>
              </w:rPr>
              <w:t xml:space="preserve"> </w:t>
            </w:r>
            <w:proofErr w:type="spellStart"/>
            <w:r w:rsidRPr="00423487">
              <w:rPr>
                <w:rFonts w:ascii="Calibri" w:eastAsia="Times New Roman" w:hAnsi="Calibri"/>
                <w:sz w:val="16"/>
                <w:szCs w:val="16"/>
                <w:lang w:val="it-IT" w:eastAsia="it-IT"/>
              </w:rPr>
              <w:t>beans</w:t>
            </w:r>
            <w:proofErr w:type="spellEnd"/>
            <w:r w:rsidRPr="00423487">
              <w:rPr>
                <w:rFonts w:ascii="Calibri" w:eastAsia="Times New Roman" w:hAnsi="Calibri"/>
                <w:sz w:val="16"/>
                <w:szCs w:val="16"/>
                <w:lang w:val="it-IT" w:eastAsia="it-IT"/>
              </w:rPr>
              <w:t xml:space="preserve">, </w:t>
            </w:r>
            <w:proofErr w:type="spellStart"/>
            <w:r w:rsidRPr="00423487">
              <w:rPr>
                <w:rFonts w:ascii="Calibri" w:eastAsia="Times New Roman" w:hAnsi="Calibri"/>
                <w:sz w:val="16"/>
                <w:szCs w:val="16"/>
                <w:lang w:val="it-IT" w:eastAsia="it-IT"/>
              </w:rPr>
              <w:t>decaf</w:t>
            </w:r>
            <w:proofErr w:type="spellEnd"/>
          </w:p>
        </w:tc>
        <w:tc>
          <w:tcPr>
            <w:tcW w:w="1701" w:type="dxa"/>
            <w:tcBorders>
              <w:top w:val="nil"/>
              <w:left w:val="nil"/>
              <w:bottom w:val="single" w:sz="4" w:space="0" w:color="auto"/>
              <w:right w:val="nil"/>
            </w:tcBorders>
            <w:shd w:val="clear" w:color="auto" w:fill="auto"/>
            <w:noWrap/>
            <w:vAlign w:val="bottom"/>
            <w:hideMark/>
          </w:tcPr>
          <w:p w14:paraId="4C0A7268"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3.07</w:t>
            </w:r>
          </w:p>
        </w:tc>
        <w:tc>
          <w:tcPr>
            <w:tcW w:w="1833" w:type="dxa"/>
            <w:tcBorders>
              <w:top w:val="nil"/>
              <w:left w:val="single" w:sz="8" w:space="0" w:color="auto"/>
              <w:bottom w:val="single" w:sz="4" w:space="0" w:color="auto"/>
              <w:right w:val="single" w:sz="8" w:space="0" w:color="auto"/>
            </w:tcBorders>
            <w:shd w:val="clear" w:color="auto" w:fill="auto"/>
            <w:noWrap/>
            <w:vAlign w:val="bottom"/>
            <w:hideMark/>
          </w:tcPr>
          <w:p w14:paraId="47D3DDD1"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1.111</w:t>
            </w:r>
          </w:p>
        </w:tc>
        <w:tc>
          <w:tcPr>
            <w:tcW w:w="1107" w:type="dxa"/>
            <w:tcBorders>
              <w:top w:val="nil"/>
              <w:left w:val="nil"/>
              <w:bottom w:val="single" w:sz="4" w:space="0" w:color="auto"/>
              <w:right w:val="nil"/>
            </w:tcBorders>
            <w:shd w:val="clear" w:color="auto" w:fill="auto"/>
            <w:noWrap/>
            <w:vAlign w:val="bottom"/>
            <w:hideMark/>
          </w:tcPr>
          <w:p w14:paraId="25F17331"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36.2</w:t>
            </w:r>
          </w:p>
        </w:tc>
        <w:tc>
          <w:tcPr>
            <w:tcW w:w="1586" w:type="dxa"/>
            <w:tcBorders>
              <w:top w:val="nil"/>
              <w:left w:val="single" w:sz="8" w:space="0" w:color="auto"/>
              <w:bottom w:val="single" w:sz="4" w:space="0" w:color="auto"/>
              <w:right w:val="nil"/>
            </w:tcBorders>
            <w:shd w:val="clear" w:color="auto" w:fill="auto"/>
            <w:noWrap/>
            <w:vAlign w:val="bottom"/>
            <w:hideMark/>
          </w:tcPr>
          <w:p w14:paraId="3ADCF797"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1.743</w:t>
            </w:r>
          </w:p>
        </w:tc>
        <w:tc>
          <w:tcPr>
            <w:tcW w:w="1134" w:type="dxa"/>
            <w:tcBorders>
              <w:top w:val="nil"/>
              <w:left w:val="single" w:sz="8" w:space="0" w:color="auto"/>
              <w:bottom w:val="single" w:sz="4" w:space="0" w:color="auto"/>
              <w:right w:val="single" w:sz="8" w:space="0" w:color="auto"/>
            </w:tcBorders>
            <w:shd w:val="clear" w:color="auto" w:fill="auto"/>
            <w:noWrap/>
            <w:vAlign w:val="bottom"/>
            <w:hideMark/>
          </w:tcPr>
          <w:p w14:paraId="4A133F0F"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56.9</w:t>
            </w:r>
          </w:p>
        </w:tc>
      </w:tr>
      <w:tr w:rsidR="002F58FA" w:rsidRPr="00423487" w14:paraId="72760309" w14:textId="77777777" w:rsidTr="003C75ED">
        <w:trPr>
          <w:trHeight w:val="20"/>
          <w:jc w:val="center"/>
        </w:trPr>
        <w:tc>
          <w:tcPr>
            <w:tcW w:w="709" w:type="dxa"/>
            <w:tcBorders>
              <w:top w:val="nil"/>
              <w:left w:val="single" w:sz="8" w:space="0" w:color="auto"/>
              <w:bottom w:val="single" w:sz="4" w:space="0" w:color="auto"/>
              <w:right w:val="nil"/>
            </w:tcBorders>
            <w:shd w:val="clear" w:color="auto" w:fill="auto"/>
            <w:noWrap/>
            <w:vAlign w:val="bottom"/>
            <w:hideMark/>
          </w:tcPr>
          <w:p w14:paraId="0FBDD3F8"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Cap 01</w:t>
            </w:r>
          </w:p>
        </w:tc>
        <w:tc>
          <w:tcPr>
            <w:tcW w:w="2126" w:type="dxa"/>
            <w:tcBorders>
              <w:top w:val="nil"/>
              <w:left w:val="single" w:sz="8" w:space="0" w:color="auto"/>
              <w:bottom w:val="single" w:sz="4" w:space="0" w:color="auto"/>
              <w:right w:val="single" w:sz="8" w:space="0" w:color="auto"/>
            </w:tcBorders>
            <w:shd w:val="clear" w:color="auto" w:fill="auto"/>
            <w:noWrap/>
            <w:vAlign w:val="bottom"/>
            <w:hideMark/>
          </w:tcPr>
          <w:p w14:paraId="0079816D" w14:textId="77777777" w:rsidR="00423487" w:rsidRPr="00423487" w:rsidRDefault="00423487" w:rsidP="00423487">
            <w:pPr>
              <w:spacing w:line="240" w:lineRule="auto"/>
              <w:jc w:val="left"/>
              <w:rPr>
                <w:rFonts w:ascii="Calibri" w:eastAsia="Times New Roman" w:hAnsi="Calibri"/>
                <w:sz w:val="16"/>
                <w:szCs w:val="16"/>
                <w:lang w:eastAsia="it-IT"/>
              </w:rPr>
            </w:pPr>
            <w:r w:rsidRPr="00423487">
              <w:rPr>
                <w:rFonts w:ascii="Calibri" w:eastAsia="Times New Roman" w:hAnsi="Calibri"/>
                <w:sz w:val="16"/>
                <w:szCs w:val="16"/>
                <w:lang w:eastAsia="it-IT"/>
              </w:rPr>
              <w:t>R&amp;G Coffee Capsules, decaf</w:t>
            </w:r>
          </w:p>
        </w:tc>
        <w:tc>
          <w:tcPr>
            <w:tcW w:w="1701" w:type="dxa"/>
            <w:tcBorders>
              <w:top w:val="nil"/>
              <w:left w:val="nil"/>
              <w:bottom w:val="single" w:sz="4" w:space="0" w:color="auto"/>
              <w:right w:val="nil"/>
            </w:tcBorders>
            <w:shd w:val="clear" w:color="auto" w:fill="auto"/>
            <w:noWrap/>
            <w:vAlign w:val="bottom"/>
            <w:hideMark/>
          </w:tcPr>
          <w:p w14:paraId="5066EC24"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0.11</w:t>
            </w:r>
          </w:p>
        </w:tc>
        <w:tc>
          <w:tcPr>
            <w:tcW w:w="1833" w:type="dxa"/>
            <w:tcBorders>
              <w:top w:val="nil"/>
              <w:left w:val="single" w:sz="8" w:space="0" w:color="auto"/>
              <w:bottom w:val="single" w:sz="4" w:space="0" w:color="auto"/>
              <w:right w:val="single" w:sz="8" w:space="0" w:color="auto"/>
            </w:tcBorders>
            <w:shd w:val="clear" w:color="auto" w:fill="auto"/>
            <w:noWrap/>
            <w:vAlign w:val="bottom"/>
            <w:hideMark/>
          </w:tcPr>
          <w:p w14:paraId="177E0E1A"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&lt;0,075</w:t>
            </w:r>
          </w:p>
        </w:tc>
        <w:tc>
          <w:tcPr>
            <w:tcW w:w="1107" w:type="dxa"/>
            <w:tcBorders>
              <w:top w:val="nil"/>
              <w:left w:val="nil"/>
              <w:bottom w:val="single" w:sz="4" w:space="0" w:color="auto"/>
              <w:right w:val="nil"/>
            </w:tcBorders>
            <w:shd w:val="clear" w:color="auto" w:fill="auto"/>
            <w:noWrap/>
            <w:vAlign w:val="bottom"/>
            <w:hideMark/>
          </w:tcPr>
          <w:p w14:paraId="59EFC566"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0.0</w:t>
            </w:r>
          </w:p>
        </w:tc>
        <w:tc>
          <w:tcPr>
            <w:tcW w:w="1586" w:type="dxa"/>
            <w:tcBorders>
              <w:top w:val="nil"/>
              <w:left w:val="single" w:sz="8" w:space="0" w:color="auto"/>
              <w:bottom w:val="single" w:sz="4" w:space="0" w:color="auto"/>
              <w:right w:val="nil"/>
            </w:tcBorders>
            <w:shd w:val="clear" w:color="auto" w:fill="auto"/>
            <w:noWrap/>
            <w:vAlign w:val="bottom"/>
            <w:hideMark/>
          </w:tcPr>
          <w:p w14:paraId="5E74BE9B"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&lt;0,075</w:t>
            </w:r>
          </w:p>
        </w:tc>
        <w:tc>
          <w:tcPr>
            <w:tcW w:w="1134" w:type="dxa"/>
            <w:tcBorders>
              <w:top w:val="nil"/>
              <w:left w:val="single" w:sz="8" w:space="0" w:color="auto"/>
              <w:bottom w:val="single" w:sz="4" w:space="0" w:color="auto"/>
              <w:right w:val="single" w:sz="8" w:space="0" w:color="auto"/>
            </w:tcBorders>
            <w:shd w:val="clear" w:color="auto" w:fill="auto"/>
            <w:noWrap/>
            <w:vAlign w:val="bottom"/>
            <w:hideMark/>
          </w:tcPr>
          <w:p w14:paraId="3FC1375F"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0.0</w:t>
            </w:r>
          </w:p>
        </w:tc>
      </w:tr>
      <w:tr w:rsidR="002F58FA" w:rsidRPr="00423487" w14:paraId="44FEEACC" w14:textId="77777777" w:rsidTr="003C75ED">
        <w:trPr>
          <w:trHeight w:val="20"/>
          <w:jc w:val="center"/>
        </w:trPr>
        <w:tc>
          <w:tcPr>
            <w:tcW w:w="709" w:type="dxa"/>
            <w:tcBorders>
              <w:top w:val="nil"/>
              <w:left w:val="single" w:sz="8" w:space="0" w:color="auto"/>
              <w:bottom w:val="single" w:sz="4" w:space="0" w:color="auto"/>
              <w:right w:val="nil"/>
            </w:tcBorders>
            <w:shd w:val="clear" w:color="auto" w:fill="auto"/>
            <w:noWrap/>
            <w:vAlign w:val="bottom"/>
            <w:hideMark/>
          </w:tcPr>
          <w:p w14:paraId="345F7412"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Cap 02</w:t>
            </w:r>
          </w:p>
        </w:tc>
        <w:tc>
          <w:tcPr>
            <w:tcW w:w="2126" w:type="dxa"/>
            <w:tcBorders>
              <w:top w:val="nil"/>
              <w:left w:val="single" w:sz="8" w:space="0" w:color="auto"/>
              <w:bottom w:val="single" w:sz="4" w:space="0" w:color="auto"/>
              <w:right w:val="single" w:sz="8" w:space="0" w:color="auto"/>
            </w:tcBorders>
            <w:shd w:val="clear" w:color="auto" w:fill="auto"/>
            <w:noWrap/>
            <w:vAlign w:val="bottom"/>
            <w:hideMark/>
          </w:tcPr>
          <w:p w14:paraId="4CF49D7F" w14:textId="77777777" w:rsidR="00423487" w:rsidRPr="00423487" w:rsidRDefault="00423487" w:rsidP="00423487">
            <w:pPr>
              <w:spacing w:line="240" w:lineRule="auto"/>
              <w:jc w:val="left"/>
              <w:rPr>
                <w:rFonts w:ascii="Calibri" w:eastAsia="Times New Roman" w:hAnsi="Calibri"/>
                <w:sz w:val="16"/>
                <w:szCs w:val="16"/>
                <w:lang w:eastAsia="it-IT"/>
              </w:rPr>
            </w:pPr>
            <w:r w:rsidRPr="00423487">
              <w:rPr>
                <w:rFonts w:ascii="Calibri" w:eastAsia="Times New Roman" w:hAnsi="Calibri"/>
                <w:sz w:val="16"/>
                <w:szCs w:val="16"/>
                <w:lang w:eastAsia="it-IT"/>
              </w:rPr>
              <w:t>R&amp;G Coffee Capsules, decaf</w:t>
            </w:r>
          </w:p>
        </w:tc>
        <w:tc>
          <w:tcPr>
            <w:tcW w:w="1701" w:type="dxa"/>
            <w:tcBorders>
              <w:top w:val="nil"/>
              <w:left w:val="nil"/>
              <w:bottom w:val="single" w:sz="4" w:space="0" w:color="auto"/>
              <w:right w:val="nil"/>
            </w:tcBorders>
            <w:shd w:val="clear" w:color="auto" w:fill="auto"/>
            <w:noWrap/>
            <w:vAlign w:val="bottom"/>
            <w:hideMark/>
          </w:tcPr>
          <w:p w14:paraId="5F4AEB80"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12.99</w:t>
            </w:r>
          </w:p>
        </w:tc>
        <w:tc>
          <w:tcPr>
            <w:tcW w:w="1833" w:type="dxa"/>
            <w:tcBorders>
              <w:top w:val="nil"/>
              <w:left w:val="single" w:sz="8" w:space="0" w:color="auto"/>
              <w:bottom w:val="single" w:sz="4" w:space="0" w:color="auto"/>
              <w:right w:val="single" w:sz="8" w:space="0" w:color="auto"/>
            </w:tcBorders>
            <w:shd w:val="clear" w:color="auto" w:fill="auto"/>
            <w:noWrap/>
            <w:vAlign w:val="bottom"/>
            <w:hideMark/>
          </w:tcPr>
          <w:p w14:paraId="58396996"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6.050</w:t>
            </w:r>
          </w:p>
        </w:tc>
        <w:tc>
          <w:tcPr>
            <w:tcW w:w="1107" w:type="dxa"/>
            <w:tcBorders>
              <w:top w:val="nil"/>
              <w:left w:val="nil"/>
              <w:bottom w:val="single" w:sz="4" w:space="0" w:color="auto"/>
              <w:right w:val="nil"/>
            </w:tcBorders>
            <w:shd w:val="clear" w:color="auto" w:fill="auto"/>
            <w:noWrap/>
            <w:vAlign w:val="bottom"/>
            <w:hideMark/>
          </w:tcPr>
          <w:p w14:paraId="2D948266"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46.6</w:t>
            </w:r>
          </w:p>
        </w:tc>
        <w:tc>
          <w:tcPr>
            <w:tcW w:w="1586" w:type="dxa"/>
            <w:tcBorders>
              <w:top w:val="nil"/>
              <w:left w:val="single" w:sz="8" w:space="0" w:color="auto"/>
              <w:bottom w:val="single" w:sz="4" w:space="0" w:color="auto"/>
              <w:right w:val="nil"/>
            </w:tcBorders>
            <w:shd w:val="clear" w:color="auto" w:fill="auto"/>
            <w:noWrap/>
            <w:vAlign w:val="bottom"/>
            <w:hideMark/>
          </w:tcPr>
          <w:p w14:paraId="355B53E7"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11.454</w:t>
            </w:r>
          </w:p>
        </w:tc>
        <w:tc>
          <w:tcPr>
            <w:tcW w:w="1134" w:type="dxa"/>
            <w:tcBorders>
              <w:top w:val="nil"/>
              <w:left w:val="single" w:sz="8" w:space="0" w:color="auto"/>
              <w:bottom w:val="single" w:sz="4" w:space="0" w:color="auto"/>
              <w:right w:val="single" w:sz="8" w:space="0" w:color="auto"/>
            </w:tcBorders>
            <w:shd w:val="clear" w:color="auto" w:fill="auto"/>
            <w:noWrap/>
            <w:vAlign w:val="bottom"/>
            <w:hideMark/>
          </w:tcPr>
          <w:p w14:paraId="0BAE9E63"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88.2</w:t>
            </w:r>
          </w:p>
        </w:tc>
      </w:tr>
      <w:tr w:rsidR="002F58FA" w:rsidRPr="00423487" w14:paraId="66125161" w14:textId="77777777" w:rsidTr="003C75ED">
        <w:trPr>
          <w:trHeight w:val="20"/>
          <w:jc w:val="center"/>
        </w:trPr>
        <w:tc>
          <w:tcPr>
            <w:tcW w:w="709" w:type="dxa"/>
            <w:tcBorders>
              <w:top w:val="nil"/>
              <w:left w:val="single" w:sz="8" w:space="0" w:color="auto"/>
              <w:bottom w:val="single" w:sz="8" w:space="0" w:color="auto"/>
              <w:right w:val="nil"/>
            </w:tcBorders>
            <w:shd w:val="clear" w:color="auto" w:fill="auto"/>
            <w:noWrap/>
            <w:vAlign w:val="bottom"/>
            <w:hideMark/>
          </w:tcPr>
          <w:p w14:paraId="02825BBF" w14:textId="77777777" w:rsidR="00423487" w:rsidRPr="00423487" w:rsidRDefault="00423487" w:rsidP="00423487">
            <w:pPr>
              <w:spacing w:line="240" w:lineRule="auto"/>
              <w:jc w:val="left"/>
              <w:rPr>
                <w:rFonts w:ascii="Calibri" w:eastAsia="Times New Roman" w:hAnsi="Calibri"/>
                <w:sz w:val="16"/>
                <w:szCs w:val="16"/>
                <w:lang w:val="it-IT" w:eastAsia="it-IT"/>
              </w:rPr>
            </w:pPr>
            <w:r w:rsidRPr="00423487">
              <w:rPr>
                <w:rFonts w:ascii="Calibri" w:eastAsia="Times New Roman" w:hAnsi="Calibri"/>
                <w:sz w:val="16"/>
                <w:szCs w:val="16"/>
                <w:lang w:val="it-IT" w:eastAsia="it-IT"/>
              </w:rPr>
              <w:t>Cap 03</w:t>
            </w:r>
          </w:p>
        </w:tc>
        <w:tc>
          <w:tcPr>
            <w:tcW w:w="2126" w:type="dxa"/>
            <w:tcBorders>
              <w:top w:val="nil"/>
              <w:left w:val="single" w:sz="8" w:space="0" w:color="auto"/>
              <w:bottom w:val="single" w:sz="8" w:space="0" w:color="auto"/>
              <w:right w:val="single" w:sz="8" w:space="0" w:color="auto"/>
            </w:tcBorders>
            <w:shd w:val="clear" w:color="auto" w:fill="auto"/>
            <w:noWrap/>
            <w:vAlign w:val="bottom"/>
            <w:hideMark/>
          </w:tcPr>
          <w:p w14:paraId="5E065460" w14:textId="77777777" w:rsidR="00423487" w:rsidRPr="00423487" w:rsidRDefault="00423487" w:rsidP="00423487">
            <w:pPr>
              <w:spacing w:line="240" w:lineRule="auto"/>
              <w:jc w:val="left"/>
              <w:rPr>
                <w:rFonts w:ascii="Calibri" w:eastAsia="Times New Roman" w:hAnsi="Calibri"/>
                <w:sz w:val="16"/>
                <w:szCs w:val="16"/>
                <w:lang w:eastAsia="it-IT"/>
              </w:rPr>
            </w:pPr>
            <w:r w:rsidRPr="00423487">
              <w:rPr>
                <w:rFonts w:ascii="Calibri" w:eastAsia="Times New Roman" w:hAnsi="Calibri"/>
                <w:sz w:val="16"/>
                <w:szCs w:val="16"/>
                <w:lang w:eastAsia="it-IT"/>
              </w:rPr>
              <w:t>R&amp;G Coffee Capsules, decaf</w:t>
            </w:r>
          </w:p>
        </w:tc>
        <w:tc>
          <w:tcPr>
            <w:tcW w:w="1701" w:type="dxa"/>
            <w:tcBorders>
              <w:top w:val="nil"/>
              <w:left w:val="nil"/>
              <w:bottom w:val="single" w:sz="8" w:space="0" w:color="auto"/>
              <w:right w:val="nil"/>
            </w:tcBorders>
            <w:shd w:val="clear" w:color="auto" w:fill="auto"/>
            <w:noWrap/>
            <w:vAlign w:val="bottom"/>
            <w:hideMark/>
          </w:tcPr>
          <w:p w14:paraId="33DFC43D"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0.83</w:t>
            </w:r>
          </w:p>
        </w:tc>
        <w:tc>
          <w:tcPr>
            <w:tcW w:w="1833" w:type="dxa"/>
            <w:tcBorders>
              <w:top w:val="nil"/>
              <w:left w:val="single" w:sz="8" w:space="0" w:color="auto"/>
              <w:bottom w:val="single" w:sz="8" w:space="0" w:color="auto"/>
              <w:right w:val="single" w:sz="8" w:space="0" w:color="auto"/>
            </w:tcBorders>
            <w:shd w:val="clear" w:color="auto" w:fill="auto"/>
            <w:noWrap/>
            <w:vAlign w:val="bottom"/>
            <w:hideMark/>
          </w:tcPr>
          <w:p w14:paraId="2A782F14"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&lt;0,075</w:t>
            </w:r>
          </w:p>
        </w:tc>
        <w:tc>
          <w:tcPr>
            <w:tcW w:w="1107" w:type="dxa"/>
            <w:tcBorders>
              <w:top w:val="nil"/>
              <w:left w:val="nil"/>
              <w:bottom w:val="single" w:sz="8" w:space="0" w:color="auto"/>
              <w:right w:val="nil"/>
            </w:tcBorders>
            <w:shd w:val="clear" w:color="auto" w:fill="auto"/>
            <w:noWrap/>
            <w:vAlign w:val="bottom"/>
            <w:hideMark/>
          </w:tcPr>
          <w:p w14:paraId="5FB2E0B7"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0.0</w:t>
            </w:r>
          </w:p>
        </w:tc>
        <w:tc>
          <w:tcPr>
            <w:tcW w:w="1586" w:type="dxa"/>
            <w:tcBorders>
              <w:top w:val="nil"/>
              <w:left w:val="single" w:sz="8" w:space="0" w:color="auto"/>
              <w:bottom w:val="single" w:sz="8" w:space="0" w:color="auto"/>
              <w:right w:val="nil"/>
            </w:tcBorders>
            <w:shd w:val="clear" w:color="auto" w:fill="auto"/>
            <w:noWrap/>
            <w:vAlign w:val="bottom"/>
            <w:hideMark/>
          </w:tcPr>
          <w:p w14:paraId="6C63AD23"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&lt;0,075</w:t>
            </w:r>
          </w:p>
        </w:tc>
        <w:tc>
          <w:tcPr>
            <w:tcW w:w="1134" w:type="dxa"/>
            <w:tcBorders>
              <w:top w:val="nil"/>
              <w:left w:val="single" w:sz="8" w:space="0" w:color="auto"/>
              <w:bottom w:val="single" w:sz="8" w:space="0" w:color="auto"/>
              <w:right w:val="single" w:sz="8" w:space="0" w:color="auto"/>
            </w:tcBorders>
            <w:shd w:val="clear" w:color="auto" w:fill="auto"/>
            <w:noWrap/>
            <w:vAlign w:val="bottom"/>
            <w:hideMark/>
          </w:tcPr>
          <w:p w14:paraId="46F5FDB1"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0.0</w:t>
            </w:r>
          </w:p>
        </w:tc>
      </w:tr>
      <w:tr w:rsidR="002F58FA" w:rsidRPr="00423487" w14:paraId="36C52B19" w14:textId="77777777" w:rsidTr="003C75ED">
        <w:trPr>
          <w:trHeight w:val="20"/>
          <w:jc w:val="center"/>
        </w:trPr>
        <w:tc>
          <w:tcPr>
            <w:tcW w:w="709" w:type="dxa"/>
            <w:tcBorders>
              <w:top w:val="nil"/>
              <w:left w:val="nil"/>
              <w:bottom w:val="nil"/>
              <w:right w:val="nil"/>
            </w:tcBorders>
            <w:shd w:val="clear" w:color="auto" w:fill="auto"/>
            <w:noWrap/>
            <w:vAlign w:val="bottom"/>
            <w:hideMark/>
          </w:tcPr>
          <w:p w14:paraId="67C8ED86" w14:textId="77777777" w:rsidR="00423487" w:rsidRPr="00423487" w:rsidRDefault="00423487" w:rsidP="00423487">
            <w:pPr>
              <w:spacing w:line="240" w:lineRule="auto"/>
              <w:jc w:val="right"/>
              <w:rPr>
                <w:rFonts w:ascii="Calibri" w:eastAsia="Times New Roman" w:hAnsi="Calibri"/>
                <w:sz w:val="16"/>
                <w:szCs w:val="16"/>
                <w:lang w:val="it-IT" w:eastAsia="it-IT"/>
              </w:rPr>
            </w:pPr>
          </w:p>
        </w:tc>
        <w:tc>
          <w:tcPr>
            <w:tcW w:w="2126" w:type="dxa"/>
            <w:tcBorders>
              <w:top w:val="nil"/>
              <w:left w:val="nil"/>
              <w:bottom w:val="nil"/>
              <w:right w:val="nil"/>
            </w:tcBorders>
            <w:shd w:val="clear" w:color="auto" w:fill="auto"/>
            <w:noWrap/>
            <w:vAlign w:val="bottom"/>
            <w:hideMark/>
          </w:tcPr>
          <w:p w14:paraId="224D0E1D" w14:textId="77777777" w:rsidR="00423487" w:rsidRPr="00423487" w:rsidRDefault="00423487" w:rsidP="00423487">
            <w:pPr>
              <w:spacing w:line="240" w:lineRule="auto"/>
              <w:jc w:val="left"/>
              <w:rPr>
                <w:rFonts w:ascii="Times New Roman" w:eastAsia="Times New Roman" w:hAnsi="Times New Roman"/>
                <w:color w:val="auto"/>
                <w:sz w:val="16"/>
                <w:szCs w:val="16"/>
                <w:lang w:val="it-IT" w:eastAsia="it-IT"/>
              </w:rPr>
            </w:pPr>
          </w:p>
        </w:tc>
        <w:tc>
          <w:tcPr>
            <w:tcW w:w="1701" w:type="dxa"/>
            <w:tcBorders>
              <w:top w:val="nil"/>
              <w:left w:val="nil"/>
              <w:bottom w:val="nil"/>
              <w:right w:val="nil"/>
            </w:tcBorders>
            <w:shd w:val="clear" w:color="auto" w:fill="auto"/>
            <w:noWrap/>
            <w:vAlign w:val="bottom"/>
            <w:hideMark/>
          </w:tcPr>
          <w:p w14:paraId="01233F9D" w14:textId="77777777" w:rsidR="00423487" w:rsidRPr="00423487" w:rsidRDefault="00423487" w:rsidP="00423487">
            <w:pPr>
              <w:spacing w:line="240" w:lineRule="auto"/>
              <w:jc w:val="left"/>
              <w:rPr>
                <w:rFonts w:ascii="Times New Roman" w:eastAsia="Times New Roman" w:hAnsi="Times New Roman"/>
                <w:color w:val="auto"/>
                <w:sz w:val="16"/>
                <w:szCs w:val="16"/>
                <w:lang w:val="it-IT" w:eastAsia="it-IT"/>
              </w:rPr>
            </w:pPr>
          </w:p>
        </w:tc>
        <w:tc>
          <w:tcPr>
            <w:tcW w:w="1833" w:type="dxa"/>
            <w:tcBorders>
              <w:top w:val="nil"/>
              <w:left w:val="nil"/>
              <w:bottom w:val="nil"/>
              <w:right w:val="nil"/>
            </w:tcBorders>
            <w:shd w:val="clear" w:color="auto" w:fill="auto"/>
            <w:noWrap/>
            <w:vAlign w:val="bottom"/>
            <w:hideMark/>
          </w:tcPr>
          <w:p w14:paraId="404C0BAE" w14:textId="77777777" w:rsidR="00423487" w:rsidRPr="00423487" w:rsidRDefault="00423487" w:rsidP="00423487">
            <w:pPr>
              <w:spacing w:line="240" w:lineRule="auto"/>
              <w:jc w:val="left"/>
              <w:rPr>
                <w:rFonts w:ascii="Times New Roman" w:eastAsia="Times New Roman" w:hAnsi="Times New Roman"/>
                <w:color w:val="auto"/>
                <w:sz w:val="16"/>
                <w:szCs w:val="16"/>
                <w:lang w:val="it-IT" w:eastAsia="it-IT"/>
              </w:rPr>
            </w:pPr>
          </w:p>
        </w:tc>
        <w:tc>
          <w:tcPr>
            <w:tcW w:w="1107" w:type="dxa"/>
            <w:tcBorders>
              <w:top w:val="nil"/>
              <w:left w:val="nil"/>
              <w:bottom w:val="nil"/>
              <w:right w:val="nil"/>
            </w:tcBorders>
            <w:shd w:val="clear" w:color="auto" w:fill="auto"/>
            <w:noWrap/>
            <w:vAlign w:val="bottom"/>
            <w:hideMark/>
          </w:tcPr>
          <w:p w14:paraId="4068DB0B" w14:textId="77777777" w:rsidR="00423487" w:rsidRPr="00423487" w:rsidRDefault="00423487" w:rsidP="00423487">
            <w:pPr>
              <w:spacing w:line="240" w:lineRule="auto"/>
              <w:jc w:val="left"/>
              <w:rPr>
                <w:rFonts w:ascii="Times New Roman" w:eastAsia="Times New Roman" w:hAnsi="Times New Roman"/>
                <w:color w:val="auto"/>
                <w:sz w:val="16"/>
                <w:szCs w:val="16"/>
                <w:lang w:val="it-IT" w:eastAsia="it-IT"/>
              </w:rPr>
            </w:pPr>
          </w:p>
        </w:tc>
        <w:tc>
          <w:tcPr>
            <w:tcW w:w="1586" w:type="dxa"/>
            <w:tcBorders>
              <w:top w:val="nil"/>
              <w:left w:val="nil"/>
              <w:bottom w:val="nil"/>
              <w:right w:val="nil"/>
            </w:tcBorders>
            <w:shd w:val="clear" w:color="auto" w:fill="auto"/>
            <w:noWrap/>
            <w:vAlign w:val="bottom"/>
            <w:hideMark/>
          </w:tcPr>
          <w:p w14:paraId="11A80938" w14:textId="77777777" w:rsidR="00423487" w:rsidRPr="00423487" w:rsidRDefault="00423487" w:rsidP="00423487">
            <w:pPr>
              <w:spacing w:line="240" w:lineRule="auto"/>
              <w:jc w:val="left"/>
              <w:rPr>
                <w:rFonts w:ascii="Times New Roman" w:eastAsia="Times New Roman" w:hAnsi="Times New Roman"/>
                <w:color w:val="auto"/>
                <w:sz w:val="16"/>
                <w:szCs w:val="16"/>
                <w:lang w:val="it-IT" w:eastAsia="it-IT"/>
              </w:rPr>
            </w:pPr>
          </w:p>
        </w:tc>
        <w:tc>
          <w:tcPr>
            <w:tcW w:w="1134" w:type="dxa"/>
            <w:tcBorders>
              <w:top w:val="nil"/>
              <w:left w:val="nil"/>
              <w:bottom w:val="nil"/>
              <w:right w:val="nil"/>
            </w:tcBorders>
            <w:shd w:val="clear" w:color="auto" w:fill="auto"/>
            <w:noWrap/>
            <w:vAlign w:val="bottom"/>
            <w:hideMark/>
          </w:tcPr>
          <w:p w14:paraId="7676631C" w14:textId="77777777" w:rsidR="00423487" w:rsidRPr="00423487" w:rsidRDefault="00423487" w:rsidP="00423487">
            <w:pPr>
              <w:spacing w:line="240" w:lineRule="auto"/>
              <w:jc w:val="left"/>
              <w:rPr>
                <w:rFonts w:ascii="Times New Roman" w:eastAsia="Times New Roman" w:hAnsi="Times New Roman"/>
                <w:color w:val="auto"/>
                <w:sz w:val="16"/>
                <w:szCs w:val="16"/>
                <w:lang w:val="it-IT" w:eastAsia="it-IT"/>
              </w:rPr>
            </w:pPr>
          </w:p>
        </w:tc>
      </w:tr>
      <w:tr w:rsidR="002F58FA" w:rsidRPr="00423487" w14:paraId="03CAC900" w14:textId="77777777" w:rsidTr="003C75ED">
        <w:trPr>
          <w:trHeight w:val="20"/>
          <w:jc w:val="center"/>
        </w:trPr>
        <w:tc>
          <w:tcPr>
            <w:tcW w:w="709" w:type="dxa"/>
            <w:tcBorders>
              <w:top w:val="nil"/>
              <w:left w:val="nil"/>
              <w:bottom w:val="nil"/>
              <w:right w:val="nil"/>
            </w:tcBorders>
            <w:shd w:val="clear" w:color="auto" w:fill="auto"/>
            <w:noWrap/>
            <w:vAlign w:val="bottom"/>
            <w:hideMark/>
          </w:tcPr>
          <w:p w14:paraId="451336B9" w14:textId="77777777" w:rsidR="00423487" w:rsidRPr="00423487" w:rsidRDefault="00423487" w:rsidP="00423487">
            <w:pPr>
              <w:spacing w:line="240" w:lineRule="auto"/>
              <w:jc w:val="left"/>
              <w:rPr>
                <w:rFonts w:ascii="Times New Roman" w:eastAsia="Times New Roman" w:hAnsi="Times New Roman"/>
                <w:color w:val="auto"/>
                <w:sz w:val="16"/>
                <w:szCs w:val="16"/>
                <w:lang w:val="it-IT" w:eastAsia="it-IT"/>
              </w:rPr>
            </w:pPr>
          </w:p>
        </w:tc>
        <w:tc>
          <w:tcPr>
            <w:tcW w:w="2126"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0D272C7B" w14:textId="77777777" w:rsidR="00423487" w:rsidRPr="00423487" w:rsidRDefault="00423487" w:rsidP="00423487">
            <w:pPr>
              <w:spacing w:line="240" w:lineRule="auto"/>
              <w:jc w:val="center"/>
              <w:rPr>
                <w:rFonts w:ascii="Calibri" w:eastAsia="Times New Roman" w:hAnsi="Calibri"/>
                <w:b/>
                <w:bCs/>
                <w:sz w:val="16"/>
                <w:szCs w:val="16"/>
                <w:lang w:val="it-IT" w:eastAsia="it-IT"/>
              </w:rPr>
            </w:pPr>
            <w:proofErr w:type="spellStart"/>
            <w:r w:rsidRPr="00423487">
              <w:rPr>
                <w:rFonts w:ascii="Calibri" w:eastAsia="Times New Roman" w:hAnsi="Calibri"/>
                <w:b/>
                <w:bCs/>
                <w:sz w:val="16"/>
                <w:szCs w:val="16"/>
                <w:lang w:val="it-IT" w:eastAsia="it-IT"/>
              </w:rPr>
              <w:t>Average</w:t>
            </w:r>
            <w:proofErr w:type="spellEnd"/>
          </w:p>
        </w:tc>
        <w:tc>
          <w:tcPr>
            <w:tcW w:w="1701" w:type="dxa"/>
            <w:tcBorders>
              <w:top w:val="single" w:sz="8" w:space="0" w:color="auto"/>
              <w:left w:val="nil"/>
              <w:bottom w:val="single" w:sz="4" w:space="0" w:color="auto"/>
              <w:right w:val="single" w:sz="8" w:space="0" w:color="auto"/>
            </w:tcBorders>
            <w:shd w:val="clear" w:color="auto" w:fill="auto"/>
            <w:noWrap/>
            <w:vAlign w:val="bottom"/>
            <w:hideMark/>
          </w:tcPr>
          <w:p w14:paraId="32E212EC"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2.54</w:t>
            </w:r>
          </w:p>
        </w:tc>
        <w:tc>
          <w:tcPr>
            <w:tcW w:w="1833" w:type="dxa"/>
            <w:tcBorders>
              <w:top w:val="single" w:sz="8" w:space="0" w:color="auto"/>
              <w:left w:val="nil"/>
              <w:bottom w:val="single" w:sz="4" w:space="0" w:color="auto"/>
              <w:right w:val="single" w:sz="8" w:space="0" w:color="auto"/>
            </w:tcBorders>
            <w:shd w:val="clear" w:color="auto" w:fill="auto"/>
            <w:noWrap/>
            <w:vAlign w:val="bottom"/>
            <w:hideMark/>
          </w:tcPr>
          <w:p w14:paraId="25FCAFF8"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1.08</w:t>
            </w:r>
          </w:p>
        </w:tc>
        <w:tc>
          <w:tcPr>
            <w:tcW w:w="1107" w:type="dxa"/>
            <w:tcBorders>
              <w:top w:val="single" w:sz="8" w:space="0" w:color="auto"/>
              <w:left w:val="nil"/>
              <w:bottom w:val="single" w:sz="4" w:space="0" w:color="auto"/>
              <w:right w:val="single" w:sz="8" w:space="0" w:color="auto"/>
            </w:tcBorders>
            <w:shd w:val="clear" w:color="auto" w:fill="auto"/>
            <w:noWrap/>
            <w:vAlign w:val="bottom"/>
            <w:hideMark/>
          </w:tcPr>
          <w:p w14:paraId="69F77477"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24.71</w:t>
            </w:r>
          </w:p>
        </w:tc>
        <w:tc>
          <w:tcPr>
            <w:tcW w:w="1586" w:type="dxa"/>
            <w:tcBorders>
              <w:top w:val="single" w:sz="8" w:space="0" w:color="auto"/>
              <w:left w:val="nil"/>
              <w:bottom w:val="single" w:sz="4" w:space="0" w:color="auto"/>
              <w:right w:val="single" w:sz="8" w:space="0" w:color="auto"/>
            </w:tcBorders>
            <w:shd w:val="clear" w:color="auto" w:fill="auto"/>
            <w:noWrap/>
            <w:vAlign w:val="bottom"/>
            <w:hideMark/>
          </w:tcPr>
          <w:p w14:paraId="553BDBFC"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1.72</w:t>
            </w:r>
          </w:p>
        </w:tc>
        <w:tc>
          <w:tcPr>
            <w:tcW w:w="1134" w:type="dxa"/>
            <w:tcBorders>
              <w:top w:val="single" w:sz="8" w:space="0" w:color="auto"/>
              <w:left w:val="nil"/>
              <w:bottom w:val="single" w:sz="4" w:space="0" w:color="auto"/>
              <w:right w:val="single" w:sz="8" w:space="0" w:color="auto"/>
            </w:tcBorders>
            <w:shd w:val="clear" w:color="auto" w:fill="auto"/>
            <w:noWrap/>
            <w:vAlign w:val="bottom"/>
            <w:hideMark/>
          </w:tcPr>
          <w:p w14:paraId="74733BD1"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41.90</w:t>
            </w:r>
          </w:p>
        </w:tc>
      </w:tr>
      <w:tr w:rsidR="002F58FA" w:rsidRPr="00423487" w14:paraId="0BB62A53" w14:textId="77777777" w:rsidTr="003C75ED">
        <w:trPr>
          <w:trHeight w:val="20"/>
          <w:jc w:val="center"/>
        </w:trPr>
        <w:tc>
          <w:tcPr>
            <w:tcW w:w="709" w:type="dxa"/>
            <w:tcBorders>
              <w:top w:val="nil"/>
              <w:left w:val="nil"/>
              <w:bottom w:val="nil"/>
              <w:right w:val="nil"/>
            </w:tcBorders>
            <w:shd w:val="clear" w:color="auto" w:fill="auto"/>
            <w:noWrap/>
            <w:vAlign w:val="bottom"/>
            <w:hideMark/>
          </w:tcPr>
          <w:p w14:paraId="158DB315" w14:textId="77777777" w:rsidR="00423487" w:rsidRPr="00423487" w:rsidRDefault="00423487" w:rsidP="00423487">
            <w:pPr>
              <w:spacing w:line="240" w:lineRule="auto"/>
              <w:jc w:val="right"/>
              <w:rPr>
                <w:rFonts w:ascii="Calibri" w:eastAsia="Times New Roman" w:hAnsi="Calibri"/>
                <w:sz w:val="16"/>
                <w:szCs w:val="16"/>
                <w:lang w:val="it-IT" w:eastAsia="it-IT"/>
              </w:rPr>
            </w:pPr>
          </w:p>
        </w:tc>
        <w:tc>
          <w:tcPr>
            <w:tcW w:w="2126" w:type="dxa"/>
            <w:tcBorders>
              <w:top w:val="nil"/>
              <w:left w:val="single" w:sz="8" w:space="0" w:color="auto"/>
              <w:bottom w:val="single" w:sz="4" w:space="0" w:color="auto"/>
              <w:right w:val="single" w:sz="8" w:space="0" w:color="auto"/>
            </w:tcBorders>
            <w:shd w:val="clear" w:color="auto" w:fill="auto"/>
            <w:noWrap/>
            <w:vAlign w:val="bottom"/>
            <w:hideMark/>
          </w:tcPr>
          <w:p w14:paraId="781BFB4D" w14:textId="77777777" w:rsidR="00423487" w:rsidRPr="00423487" w:rsidRDefault="00423487" w:rsidP="00423487">
            <w:pPr>
              <w:spacing w:line="240" w:lineRule="auto"/>
              <w:jc w:val="center"/>
              <w:rPr>
                <w:rFonts w:ascii="Calibri" w:eastAsia="Times New Roman" w:hAnsi="Calibri"/>
                <w:b/>
                <w:bCs/>
                <w:sz w:val="16"/>
                <w:szCs w:val="16"/>
                <w:lang w:val="it-IT" w:eastAsia="it-IT"/>
              </w:rPr>
            </w:pPr>
            <w:proofErr w:type="spellStart"/>
            <w:r w:rsidRPr="00423487">
              <w:rPr>
                <w:rFonts w:ascii="Calibri" w:eastAsia="Times New Roman" w:hAnsi="Calibri"/>
                <w:b/>
                <w:bCs/>
                <w:sz w:val="16"/>
                <w:szCs w:val="16"/>
                <w:lang w:val="it-IT" w:eastAsia="it-IT"/>
              </w:rPr>
              <w:t>Median</w:t>
            </w:r>
            <w:proofErr w:type="spellEnd"/>
          </w:p>
        </w:tc>
        <w:tc>
          <w:tcPr>
            <w:tcW w:w="1701" w:type="dxa"/>
            <w:tcBorders>
              <w:top w:val="nil"/>
              <w:left w:val="nil"/>
              <w:bottom w:val="single" w:sz="4" w:space="0" w:color="auto"/>
              <w:right w:val="single" w:sz="8" w:space="0" w:color="auto"/>
            </w:tcBorders>
            <w:shd w:val="clear" w:color="auto" w:fill="auto"/>
            <w:noWrap/>
            <w:vAlign w:val="bottom"/>
            <w:hideMark/>
          </w:tcPr>
          <w:p w14:paraId="6484AE89"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1.19</w:t>
            </w:r>
          </w:p>
        </w:tc>
        <w:tc>
          <w:tcPr>
            <w:tcW w:w="1833" w:type="dxa"/>
            <w:tcBorders>
              <w:top w:val="nil"/>
              <w:left w:val="nil"/>
              <w:bottom w:val="single" w:sz="4" w:space="0" w:color="auto"/>
              <w:right w:val="single" w:sz="8" w:space="0" w:color="auto"/>
            </w:tcBorders>
            <w:shd w:val="clear" w:color="auto" w:fill="auto"/>
            <w:noWrap/>
            <w:vAlign w:val="bottom"/>
            <w:hideMark/>
          </w:tcPr>
          <w:p w14:paraId="51289775"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0.37</w:t>
            </w:r>
          </w:p>
        </w:tc>
        <w:tc>
          <w:tcPr>
            <w:tcW w:w="1107" w:type="dxa"/>
            <w:tcBorders>
              <w:top w:val="nil"/>
              <w:left w:val="nil"/>
              <w:bottom w:val="single" w:sz="4" w:space="0" w:color="auto"/>
              <w:right w:val="single" w:sz="8" w:space="0" w:color="auto"/>
            </w:tcBorders>
            <w:shd w:val="clear" w:color="auto" w:fill="auto"/>
            <w:noWrap/>
            <w:vAlign w:val="bottom"/>
            <w:hideMark/>
          </w:tcPr>
          <w:p w14:paraId="1D474D9B"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26.79</w:t>
            </w:r>
          </w:p>
        </w:tc>
        <w:tc>
          <w:tcPr>
            <w:tcW w:w="1586" w:type="dxa"/>
            <w:tcBorders>
              <w:top w:val="nil"/>
              <w:left w:val="nil"/>
              <w:bottom w:val="single" w:sz="4" w:space="0" w:color="auto"/>
              <w:right w:val="single" w:sz="8" w:space="0" w:color="auto"/>
            </w:tcBorders>
            <w:shd w:val="clear" w:color="auto" w:fill="auto"/>
            <w:noWrap/>
            <w:vAlign w:val="bottom"/>
            <w:hideMark/>
          </w:tcPr>
          <w:p w14:paraId="5378EE93"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0.54</w:t>
            </w:r>
          </w:p>
        </w:tc>
        <w:tc>
          <w:tcPr>
            <w:tcW w:w="1134" w:type="dxa"/>
            <w:tcBorders>
              <w:top w:val="nil"/>
              <w:left w:val="nil"/>
              <w:bottom w:val="single" w:sz="4" w:space="0" w:color="auto"/>
              <w:right w:val="single" w:sz="8" w:space="0" w:color="auto"/>
            </w:tcBorders>
            <w:shd w:val="clear" w:color="auto" w:fill="auto"/>
            <w:noWrap/>
            <w:vAlign w:val="bottom"/>
            <w:hideMark/>
          </w:tcPr>
          <w:p w14:paraId="6165713D"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43.14</w:t>
            </w:r>
          </w:p>
        </w:tc>
      </w:tr>
      <w:tr w:rsidR="002F58FA" w:rsidRPr="00423487" w14:paraId="7F7EE6EA" w14:textId="77777777" w:rsidTr="003C75ED">
        <w:trPr>
          <w:trHeight w:val="20"/>
          <w:jc w:val="center"/>
        </w:trPr>
        <w:tc>
          <w:tcPr>
            <w:tcW w:w="709" w:type="dxa"/>
            <w:tcBorders>
              <w:top w:val="nil"/>
              <w:left w:val="nil"/>
              <w:bottom w:val="nil"/>
              <w:right w:val="nil"/>
            </w:tcBorders>
            <w:shd w:val="clear" w:color="auto" w:fill="auto"/>
            <w:noWrap/>
            <w:vAlign w:val="bottom"/>
            <w:hideMark/>
          </w:tcPr>
          <w:p w14:paraId="66825A9D" w14:textId="77777777" w:rsidR="00423487" w:rsidRPr="00423487" w:rsidRDefault="00423487" w:rsidP="00423487">
            <w:pPr>
              <w:spacing w:line="240" w:lineRule="auto"/>
              <w:jc w:val="right"/>
              <w:rPr>
                <w:rFonts w:ascii="Calibri" w:eastAsia="Times New Roman" w:hAnsi="Calibri"/>
                <w:sz w:val="16"/>
                <w:szCs w:val="16"/>
                <w:lang w:val="it-IT" w:eastAsia="it-IT"/>
              </w:rPr>
            </w:pPr>
          </w:p>
        </w:tc>
        <w:tc>
          <w:tcPr>
            <w:tcW w:w="2126" w:type="dxa"/>
            <w:tcBorders>
              <w:top w:val="nil"/>
              <w:left w:val="single" w:sz="8" w:space="0" w:color="auto"/>
              <w:bottom w:val="single" w:sz="8" w:space="0" w:color="auto"/>
              <w:right w:val="single" w:sz="8" w:space="0" w:color="auto"/>
            </w:tcBorders>
            <w:shd w:val="clear" w:color="auto" w:fill="auto"/>
            <w:noWrap/>
            <w:vAlign w:val="bottom"/>
            <w:hideMark/>
          </w:tcPr>
          <w:p w14:paraId="31DB162C" w14:textId="77777777" w:rsidR="00423487" w:rsidRPr="00423487" w:rsidRDefault="00423487" w:rsidP="00423487">
            <w:pPr>
              <w:spacing w:line="240" w:lineRule="auto"/>
              <w:jc w:val="center"/>
              <w:rPr>
                <w:rFonts w:ascii="Calibri" w:eastAsia="Times New Roman" w:hAnsi="Calibri"/>
                <w:b/>
                <w:bCs/>
                <w:sz w:val="16"/>
                <w:szCs w:val="16"/>
                <w:lang w:val="it-IT" w:eastAsia="it-IT"/>
              </w:rPr>
            </w:pPr>
            <w:r w:rsidRPr="00423487">
              <w:rPr>
                <w:rFonts w:ascii="Calibri" w:eastAsia="Times New Roman" w:hAnsi="Calibri"/>
                <w:b/>
                <w:bCs/>
                <w:sz w:val="16"/>
                <w:szCs w:val="16"/>
                <w:lang w:val="it-IT" w:eastAsia="it-IT"/>
              </w:rPr>
              <w:t>P95</w:t>
            </w:r>
          </w:p>
        </w:tc>
        <w:tc>
          <w:tcPr>
            <w:tcW w:w="1701" w:type="dxa"/>
            <w:tcBorders>
              <w:top w:val="nil"/>
              <w:left w:val="nil"/>
              <w:bottom w:val="single" w:sz="8" w:space="0" w:color="auto"/>
              <w:right w:val="single" w:sz="8" w:space="0" w:color="auto"/>
            </w:tcBorders>
            <w:shd w:val="clear" w:color="auto" w:fill="auto"/>
            <w:noWrap/>
            <w:vAlign w:val="bottom"/>
            <w:hideMark/>
          </w:tcPr>
          <w:p w14:paraId="3CEE675B"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8.87</w:t>
            </w:r>
          </w:p>
        </w:tc>
        <w:tc>
          <w:tcPr>
            <w:tcW w:w="1833" w:type="dxa"/>
            <w:tcBorders>
              <w:top w:val="nil"/>
              <w:left w:val="nil"/>
              <w:bottom w:val="single" w:sz="8" w:space="0" w:color="auto"/>
              <w:right w:val="single" w:sz="8" w:space="0" w:color="auto"/>
            </w:tcBorders>
            <w:shd w:val="clear" w:color="auto" w:fill="auto"/>
            <w:noWrap/>
            <w:vAlign w:val="bottom"/>
            <w:hideMark/>
          </w:tcPr>
          <w:p w14:paraId="20FFF1F1"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5.01</w:t>
            </w:r>
          </w:p>
        </w:tc>
        <w:tc>
          <w:tcPr>
            <w:tcW w:w="1107" w:type="dxa"/>
            <w:tcBorders>
              <w:top w:val="nil"/>
              <w:left w:val="nil"/>
              <w:bottom w:val="single" w:sz="8" w:space="0" w:color="auto"/>
              <w:right w:val="single" w:sz="8" w:space="0" w:color="auto"/>
            </w:tcBorders>
            <w:shd w:val="clear" w:color="auto" w:fill="auto"/>
            <w:noWrap/>
            <w:vAlign w:val="bottom"/>
            <w:hideMark/>
          </w:tcPr>
          <w:p w14:paraId="15F162E6"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44.59</w:t>
            </w:r>
          </w:p>
        </w:tc>
        <w:tc>
          <w:tcPr>
            <w:tcW w:w="1586" w:type="dxa"/>
            <w:tcBorders>
              <w:top w:val="nil"/>
              <w:left w:val="nil"/>
              <w:bottom w:val="single" w:sz="8" w:space="0" w:color="auto"/>
              <w:right w:val="single" w:sz="8" w:space="0" w:color="auto"/>
            </w:tcBorders>
            <w:shd w:val="clear" w:color="auto" w:fill="auto"/>
            <w:noWrap/>
            <w:vAlign w:val="bottom"/>
            <w:hideMark/>
          </w:tcPr>
          <w:p w14:paraId="686BDBCE"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7.34</w:t>
            </w:r>
          </w:p>
        </w:tc>
        <w:tc>
          <w:tcPr>
            <w:tcW w:w="1134" w:type="dxa"/>
            <w:tcBorders>
              <w:top w:val="nil"/>
              <w:left w:val="nil"/>
              <w:bottom w:val="single" w:sz="8" w:space="0" w:color="auto"/>
              <w:right w:val="single" w:sz="8" w:space="0" w:color="auto"/>
            </w:tcBorders>
            <w:shd w:val="clear" w:color="auto" w:fill="auto"/>
            <w:noWrap/>
            <w:vAlign w:val="bottom"/>
            <w:hideMark/>
          </w:tcPr>
          <w:p w14:paraId="0CDC6E44" w14:textId="77777777" w:rsidR="00423487" w:rsidRPr="00423487" w:rsidRDefault="00423487" w:rsidP="00423487">
            <w:pPr>
              <w:spacing w:line="240" w:lineRule="auto"/>
              <w:jc w:val="right"/>
              <w:rPr>
                <w:rFonts w:ascii="Calibri" w:eastAsia="Times New Roman" w:hAnsi="Calibri"/>
                <w:sz w:val="16"/>
                <w:szCs w:val="16"/>
                <w:lang w:val="it-IT" w:eastAsia="it-IT"/>
              </w:rPr>
            </w:pPr>
            <w:r w:rsidRPr="00423487">
              <w:rPr>
                <w:rFonts w:ascii="Calibri" w:eastAsia="Times New Roman" w:hAnsi="Calibri"/>
                <w:sz w:val="16"/>
                <w:szCs w:val="16"/>
                <w:lang w:val="it-IT" w:eastAsia="it-IT"/>
              </w:rPr>
              <w:t>81.50</w:t>
            </w:r>
          </w:p>
        </w:tc>
      </w:tr>
    </w:tbl>
    <w:p w14:paraId="5F209709" w14:textId="77777777" w:rsidR="00CF5B28" w:rsidRDefault="00CF5B28" w:rsidP="00E237E5">
      <w:pPr>
        <w:pStyle w:val="MDPI511onefigurecaption"/>
        <w:ind w:left="2552" w:firstLine="508"/>
        <w:jc w:val="both"/>
        <w:rPr>
          <w:lang w:val="en-GB" w:eastAsia="en-US"/>
        </w:rPr>
      </w:pPr>
    </w:p>
    <w:p w14:paraId="6967BADB" w14:textId="2FA68E6B" w:rsidR="003C75ED" w:rsidRDefault="00E237E5" w:rsidP="00FD68C2">
      <w:pPr>
        <w:suppressAutoHyphens/>
        <w:autoSpaceDN w:val="0"/>
        <w:spacing w:after="160" w:line="256" w:lineRule="auto"/>
        <w:ind w:left="567"/>
        <w:jc w:val="left"/>
        <w:rPr>
          <w:lang w:val="en-GB" w:eastAsia="en-US"/>
        </w:rPr>
      </w:pPr>
      <w:r w:rsidRPr="00423487">
        <w:rPr>
          <w:noProof/>
          <w:lang w:eastAsia="it-IT"/>
        </w:rPr>
        <w:t xml:space="preserve"> </w:t>
      </w:r>
    </w:p>
    <w:p w14:paraId="1CD32011" w14:textId="148B7EA6" w:rsidR="007B726D" w:rsidRPr="007B726D" w:rsidRDefault="007B726D" w:rsidP="007B726D">
      <w:pPr>
        <w:pStyle w:val="MDPI21heading1"/>
        <w:rPr>
          <w:lang w:val="en-GB"/>
        </w:rPr>
      </w:pPr>
      <w:r>
        <w:rPr>
          <w:lang w:val="en-GB"/>
        </w:rPr>
        <w:t xml:space="preserve">4. </w:t>
      </w:r>
      <w:r w:rsidRPr="007B726D">
        <w:rPr>
          <w:lang w:val="en-GB"/>
        </w:rPr>
        <w:t>Conclusions</w:t>
      </w:r>
    </w:p>
    <w:p w14:paraId="6A81EFC2" w14:textId="7D83F094" w:rsidR="007B726D" w:rsidRPr="007B726D" w:rsidRDefault="007B726D" w:rsidP="007B726D">
      <w:pPr>
        <w:pStyle w:val="MDPI31text"/>
        <w:rPr>
          <w:lang w:val="en-GB"/>
        </w:rPr>
      </w:pPr>
      <w:r w:rsidRPr="007B726D">
        <w:rPr>
          <w:lang w:val="en-GB"/>
        </w:rPr>
        <w:t>The data presented show that DCM residues in the 34 samples analysed</w:t>
      </w:r>
      <w:r w:rsidR="002830A5">
        <w:t>, directly taken from 6 EU countries’ supermarket shelves</w:t>
      </w:r>
      <w:r w:rsidR="002830A5">
        <w:t>,</w:t>
      </w:r>
      <w:r w:rsidR="002830A5" w:rsidRPr="007B726D">
        <w:rPr>
          <w:lang w:val="en-GB"/>
        </w:rPr>
        <w:t xml:space="preserve"> </w:t>
      </w:r>
      <w:r w:rsidRPr="007B726D">
        <w:rPr>
          <w:lang w:val="en-GB"/>
        </w:rPr>
        <w:t>have contents well below the DCM maximum residue limit for roasted coffee in EU (2 mg/kg) or USA (10 mg/kg), with an average of 0</w:t>
      </w:r>
      <w:r w:rsidR="0074574D">
        <w:rPr>
          <w:lang w:val="en-GB"/>
        </w:rPr>
        <w:t>.</w:t>
      </w:r>
      <w:r w:rsidRPr="007B726D">
        <w:rPr>
          <w:lang w:val="en-GB"/>
        </w:rPr>
        <w:t>127 mg/kg, median value of 0</w:t>
      </w:r>
      <w:r w:rsidR="0074574D">
        <w:rPr>
          <w:lang w:val="en-GB"/>
        </w:rPr>
        <w:t>.</w:t>
      </w:r>
      <w:r w:rsidRPr="007B726D">
        <w:rPr>
          <w:lang w:val="en-GB"/>
        </w:rPr>
        <w:t>059 mg/kg and P95 of 0</w:t>
      </w:r>
      <w:r w:rsidR="0074574D">
        <w:rPr>
          <w:lang w:val="en-GB"/>
        </w:rPr>
        <w:t>.</w:t>
      </w:r>
      <w:r w:rsidR="00362E66">
        <w:rPr>
          <w:lang w:val="en-GB"/>
        </w:rPr>
        <w:t>444</w:t>
      </w:r>
      <w:r w:rsidRPr="007B726D">
        <w:rPr>
          <w:lang w:val="en-GB"/>
        </w:rPr>
        <w:t xml:space="preserve"> mg/kg.</w:t>
      </w:r>
    </w:p>
    <w:p w14:paraId="15D7DF8A" w14:textId="01A5385D" w:rsidR="007B726D" w:rsidRPr="007B726D" w:rsidRDefault="007B726D" w:rsidP="007B726D">
      <w:pPr>
        <w:pStyle w:val="MDPI31text"/>
        <w:rPr>
          <w:lang w:val="en-GB"/>
        </w:rPr>
      </w:pPr>
      <w:r w:rsidRPr="007B726D">
        <w:rPr>
          <w:lang w:val="en-GB"/>
        </w:rPr>
        <w:t>Furthermore, this study shows that DCM mass transfer rates from the coffee matrices into the corresponding beverages have for drip coffee an average of 24</w:t>
      </w:r>
      <w:r w:rsidR="0074574D">
        <w:rPr>
          <w:lang w:val="en-GB"/>
        </w:rPr>
        <w:t>.</w:t>
      </w:r>
      <w:r w:rsidRPr="007B726D">
        <w:rPr>
          <w:lang w:val="en-GB"/>
        </w:rPr>
        <w:t>7% (median of 26</w:t>
      </w:r>
      <w:r w:rsidR="0074574D">
        <w:rPr>
          <w:lang w:val="en-GB"/>
        </w:rPr>
        <w:t>.</w:t>
      </w:r>
      <w:r w:rsidRPr="007B726D">
        <w:rPr>
          <w:lang w:val="en-GB"/>
        </w:rPr>
        <w:t>8%) and for French press average mass transfer of 41</w:t>
      </w:r>
      <w:r w:rsidR="00F04FAC">
        <w:rPr>
          <w:lang w:val="en-GB"/>
        </w:rPr>
        <w:t>.</w:t>
      </w:r>
      <w:r w:rsidRPr="007B726D">
        <w:rPr>
          <w:lang w:val="en-GB"/>
        </w:rPr>
        <w:t>9% (median of 43</w:t>
      </w:r>
      <w:r w:rsidR="0074574D">
        <w:rPr>
          <w:lang w:val="en-GB"/>
        </w:rPr>
        <w:t>.</w:t>
      </w:r>
      <w:r w:rsidRPr="007B726D">
        <w:rPr>
          <w:lang w:val="en-GB"/>
        </w:rPr>
        <w:t>1%), demonstrating that the brewing process contributes to a further reduction of the DCM content in the beverage.</w:t>
      </w:r>
    </w:p>
    <w:p w14:paraId="68721F2D" w14:textId="68FDCEA8" w:rsidR="007B726D" w:rsidRDefault="007B726D" w:rsidP="35CC2E01">
      <w:pPr>
        <w:pStyle w:val="MDPI62BackMatter"/>
      </w:pPr>
    </w:p>
    <w:p w14:paraId="6BEDED6D" w14:textId="52F4D1F1" w:rsidR="007B726D" w:rsidRDefault="007B726D" w:rsidP="35CC2E01">
      <w:pPr>
        <w:pStyle w:val="MDPI62BackMatter"/>
      </w:pPr>
    </w:p>
    <w:p w14:paraId="1526FAF2" w14:textId="77777777" w:rsidR="007B726D" w:rsidRDefault="007B726D" w:rsidP="35CC2E01">
      <w:pPr>
        <w:pStyle w:val="MDPI62BackMatter"/>
      </w:pPr>
    </w:p>
    <w:p w14:paraId="7138AEE2" w14:textId="4BDC129C" w:rsidR="00FE0E7B" w:rsidRDefault="35CC2E01" w:rsidP="35CC2E01">
      <w:pPr>
        <w:pStyle w:val="MDPI62BackMatter"/>
      </w:pPr>
      <w:r w:rsidRPr="007B726D">
        <w:rPr>
          <w:b/>
        </w:rPr>
        <w:t>Author Contributions:</w:t>
      </w:r>
      <w:r>
        <w:t xml:space="preserve"> Conceptualization, M.F., O.S.-H., G.M. and J.H.; methodology, M.F., O.S.-H., G.M. and J.H.; validation, M.F., O.S.-H., G.M. and J.H.; formal analysis, O.S.-H.; investigation, O.S.-H.; resources, M.F., O.S.-H., G.M. and J.H.; data curation, M.F., O.S.-H., G.M. and J.H.; writing—original draft preparation, O.S.-H.; writing—review and editing, M.F., O.S.-H., G.M. and J.H.; visualization, M.F.; supervision, M.F., O.S.-H., G.M. and J.H.; project administration, M.F., O.S.-H. and J.H.. </w:t>
      </w:r>
    </w:p>
    <w:p w14:paraId="04CB0713" w14:textId="6F536039" w:rsidR="00FE0E7B" w:rsidRDefault="73E35E58" w:rsidP="35CC2E01">
      <w:pPr>
        <w:pStyle w:val="MDPI62BackMatter"/>
        <w:rPr>
          <w:b/>
          <w:bCs/>
          <w:color w:val="auto"/>
        </w:rPr>
      </w:pPr>
      <w:r w:rsidRPr="4EE05861">
        <w:rPr>
          <w:b/>
          <w:bCs/>
        </w:rPr>
        <w:t>Funding</w:t>
      </w:r>
      <w:r w:rsidR="005677BF">
        <w:rPr>
          <w:b/>
          <w:bCs/>
        </w:rPr>
        <w:t>:</w:t>
      </w:r>
      <w:r>
        <w:t xml:space="preserve"> </w:t>
      </w:r>
      <w:r w:rsidR="6930AA8D">
        <w:t>P</w:t>
      </w:r>
      <w:r w:rsidR="4FA4F9CB">
        <w:t>rovided by DKV, CR3, CC, ECF and Demus</w:t>
      </w:r>
      <w:r w:rsidR="0313A574">
        <w:t>.</w:t>
      </w:r>
    </w:p>
    <w:p w14:paraId="7BDB126E" w14:textId="565FE9AE" w:rsidR="00FE0E7B" w:rsidRPr="00972441" w:rsidRDefault="7BB76A52" w:rsidP="00FE0E7B">
      <w:pPr>
        <w:pStyle w:val="MDPI62BackMatter"/>
      </w:pPr>
      <w:r w:rsidRPr="4EE05861">
        <w:rPr>
          <w:b/>
          <w:bCs/>
        </w:rPr>
        <w:t>Institutional Review Board Statement:</w:t>
      </w:r>
      <w:r>
        <w:t xml:space="preserve"> </w:t>
      </w:r>
      <w:r w:rsidR="282240BF">
        <w:t>Not applicable</w:t>
      </w:r>
      <w:r w:rsidR="59EAF102">
        <w:t>.</w:t>
      </w:r>
    </w:p>
    <w:p w14:paraId="1E5EFE73" w14:textId="29F5D101" w:rsidR="00FE0E7B" w:rsidRPr="00972441" w:rsidRDefault="7BB76A52" w:rsidP="00FE0E7B">
      <w:pPr>
        <w:pStyle w:val="MDPI62BackMatter"/>
      </w:pPr>
      <w:r w:rsidRPr="4EE05861">
        <w:rPr>
          <w:b/>
          <w:bCs/>
        </w:rPr>
        <w:t>Informed Consent Statement:</w:t>
      </w:r>
      <w:r>
        <w:t xml:space="preserve"> </w:t>
      </w:r>
      <w:r w:rsidR="282240BF">
        <w:t>Not applicable</w:t>
      </w:r>
      <w:r w:rsidR="59EAF102">
        <w:t>.</w:t>
      </w:r>
    </w:p>
    <w:p w14:paraId="4FA6B42C" w14:textId="402B0C60" w:rsidR="35CC2E01" w:rsidRDefault="35CC2E01" w:rsidP="35CC2E01">
      <w:pPr>
        <w:pStyle w:val="MDPI62BackMatter"/>
        <w:rPr>
          <w:highlight w:val="yellow"/>
        </w:rPr>
      </w:pPr>
      <w:r w:rsidRPr="35CC2E01">
        <w:rPr>
          <w:b/>
          <w:bCs/>
        </w:rPr>
        <w:t>Data Availability Statement:</w:t>
      </w:r>
      <w:r>
        <w:t xml:space="preserve"> </w:t>
      </w:r>
      <w:r>
        <w:tab/>
        <w:t>The datasets presented in this article will be available in the final paper.</w:t>
      </w:r>
    </w:p>
    <w:p w14:paraId="4395A9A1" w14:textId="2037CE6F" w:rsidR="00972441" w:rsidRDefault="56CE2A68" w:rsidP="00972441">
      <w:pPr>
        <w:pStyle w:val="MDPI62BackMatter"/>
      </w:pPr>
      <w:r w:rsidRPr="4EE05861">
        <w:rPr>
          <w:b/>
          <w:bCs/>
        </w:rPr>
        <w:t>Conflicts of Interest:</w:t>
      </w:r>
      <w:r>
        <w:t xml:space="preserve"> M.F. is the owner, President and CEO of Demus S.p.A., O.S.-H. is CEO of </w:t>
      </w:r>
      <w:bookmarkStart w:id="3" w:name="_Hlk169697183"/>
      <w:r>
        <w:t>CR3-Analytik GmbH &amp; Co. KG, a company of the Hermsen Group</w:t>
      </w:r>
      <w:bookmarkEnd w:id="3"/>
      <w:r>
        <w:t xml:space="preserve">, G.M. is Head of Product Research of </w:t>
      </w:r>
      <w:proofErr w:type="spellStart"/>
      <w:r>
        <w:t>Coffein</w:t>
      </w:r>
      <w:proofErr w:type="spellEnd"/>
      <w:r>
        <w:t xml:space="preserve"> Compagnie GmbH &amp; Co. KG. Among other activities, all three companies operate on green coffee decaffeination. J.H. is CEO for Deutscher </w:t>
      </w:r>
      <w:proofErr w:type="spellStart"/>
      <w:r>
        <w:t>Kaffeeverband</w:t>
      </w:r>
      <w:proofErr w:type="spellEnd"/>
      <w:r>
        <w:t>, the German Coffee Association.</w:t>
      </w:r>
    </w:p>
    <w:p w14:paraId="38725C23" w14:textId="6057F6DE" w:rsidR="00CC5123" w:rsidRPr="00CC5123" w:rsidDel="002529C2" w:rsidRDefault="0D27BE64" w:rsidP="004B3784">
      <w:pPr>
        <w:pStyle w:val="MDPI62BackMatter"/>
        <w:rPr>
          <w:b/>
          <w:bCs/>
        </w:rPr>
      </w:pPr>
      <w:r w:rsidRPr="4EE05861">
        <w:rPr>
          <w:b/>
          <w:bCs/>
        </w:rPr>
        <w:t>Disclaimer/Publisher’s Note:</w:t>
      </w:r>
      <w:r>
        <w:t xml:space="preserve"> The statements, opinions and data contained in all publications are solely those of the individual </w:t>
      </w:r>
      <w:r w:rsidRPr="004B3784">
        <w:t>author</w:t>
      </w:r>
      <w:r>
        <w:t>(s) and contributor(s) and not of MDPI and/or the editor(s). MDPI and/or the editor(s) disclaim responsibility for any injury to people or property resulting from any ideas, methods, instructions or products referred to in the content.</w:t>
      </w:r>
    </w:p>
    <w:sectPr w:rsidR="00CC5123" w:rsidRPr="00CC5123" w:rsidDel="002529C2" w:rsidSect="002F6C4C">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1417" w:right="720" w:bottom="1077" w:left="720" w:header="1020" w:footer="340" w:gutter="0"/>
      <w:lnNumType w:countBy="1" w:restart="continuous"/>
      <w:pgNumType w:start="1"/>
      <w:cols w:space="425"/>
      <w:titlePg/>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1DD23C" w14:textId="77777777" w:rsidR="001F2657" w:rsidRDefault="001F2657">
      <w:pPr>
        <w:spacing w:line="240" w:lineRule="auto"/>
      </w:pPr>
      <w:r>
        <w:separator/>
      </w:r>
    </w:p>
  </w:endnote>
  <w:endnote w:type="continuationSeparator" w:id="0">
    <w:p w14:paraId="73A5F98E" w14:textId="77777777" w:rsidR="001F2657" w:rsidRDefault="001F2657">
      <w:pPr>
        <w:spacing w:line="240" w:lineRule="auto"/>
      </w:pPr>
      <w:r>
        <w:continuationSeparator/>
      </w:r>
    </w:p>
  </w:endnote>
  <w:endnote w:type="continuationNotice" w:id="1">
    <w:p w14:paraId="2A9EDF83" w14:textId="77777777" w:rsidR="001F2657" w:rsidRDefault="001F265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10006FF" w:usb1="4000205B" w:usb2="00000010" w:usb3="00000000" w:csb0="0000019F" w:csb1="00000000"/>
  </w:font>
  <w:font w:name="Aptos">
    <w:panose1 w:val="020B0004020202020204"/>
    <w:charset w:val="00"/>
    <w:family w:val="swiss"/>
    <w:pitch w:val="variable"/>
    <w:sig w:usb0="20000287" w:usb1="00000003" w:usb2="00000000" w:usb3="00000000" w:csb0="0000019F" w:csb1="00000000"/>
  </w:font>
  <w:font w:name="DengXian Light">
    <w:altName w:val="Arial Unicode MS"/>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D5827F" w14:textId="77777777" w:rsidR="007B726D" w:rsidRDefault="007B726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BAF81" w14:textId="77777777" w:rsidR="00E764AC" w:rsidRPr="00CC2C1C" w:rsidRDefault="00E764AC" w:rsidP="00E764AC">
    <w:pPr>
      <w:pStyle w:val="Pidipagina"/>
      <w:spacing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E1AB9" w14:textId="77777777" w:rsidR="00C11CB6" w:rsidRDefault="00C11CB6" w:rsidP="00E820EA">
    <w:pPr>
      <w:pStyle w:val="MDPIfooterfirstpage"/>
      <w:pBdr>
        <w:top w:val="single" w:sz="4" w:space="0" w:color="000000"/>
      </w:pBdr>
      <w:adjustRightInd w:val="0"/>
      <w:snapToGrid w:val="0"/>
      <w:spacing w:before="480" w:line="100" w:lineRule="exact"/>
      <w:rPr>
        <w:i/>
      </w:rPr>
    </w:pPr>
  </w:p>
  <w:p w14:paraId="1463EE92" w14:textId="0AC4ACD4" w:rsidR="00E764AC" w:rsidRPr="00003A2A" w:rsidRDefault="00E764AC" w:rsidP="00F36C1B">
    <w:pPr>
      <w:pStyle w:val="MDPIfooterfirstpage"/>
      <w:tabs>
        <w:tab w:val="clear" w:pos="8845"/>
        <w:tab w:val="right" w:pos="10466"/>
      </w:tabs>
      <w:spacing w:line="240" w:lineRule="auto"/>
      <w:jc w:val="both"/>
    </w:pPr>
    <w:r w:rsidRPr="000A1517">
      <w:rPr>
        <w:i/>
      </w:rPr>
      <w:t>Proceedings</w:t>
    </w:r>
    <w:r w:rsidRPr="00CA2E6D">
      <w:rPr>
        <w:szCs w:val="16"/>
        <w:lang w:val="en-GB"/>
      </w:rPr>
      <w:t xml:space="preserve"> </w:t>
    </w:r>
    <w:r w:rsidR="00F165CD" w:rsidRPr="00CA2E6D">
      <w:rPr>
        <w:b/>
        <w:szCs w:val="16"/>
        <w:lang w:val="en-GB"/>
      </w:rPr>
      <w:t>202</w:t>
    </w:r>
    <w:r w:rsidR="002529C2">
      <w:rPr>
        <w:b/>
        <w:szCs w:val="16"/>
        <w:lang w:val="en-GB"/>
      </w:rPr>
      <w:t>4</w:t>
    </w:r>
    <w:r w:rsidR="00EE22D0" w:rsidRPr="00CA2E6D">
      <w:rPr>
        <w:szCs w:val="16"/>
        <w:lang w:val="en-GB"/>
      </w:rPr>
      <w:t>,</w:t>
    </w:r>
    <w:r w:rsidR="00F165CD" w:rsidRPr="00CA2E6D">
      <w:rPr>
        <w:i/>
        <w:szCs w:val="16"/>
        <w:lang w:val="en-GB"/>
      </w:rPr>
      <w:t xml:space="preserve"> </w:t>
    </w:r>
    <w:r w:rsidR="002529C2">
      <w:rPr>
        <w:i/>
        <w:szCs w:val="16"/>
        <w:lang w:val="en-GB"/>
      </w:rPr>
      <w:t>71</w:t>
    </w:r>
    <w:r w:rsidR="00EE22D0" w:rsidRPr="00CA2E6D">
      <w:rPr>
        <w:szCs w:val="16"/>
        <w:lang w:val="en-GB"/>
      </w:rPr>
      <w:t xml:space="preserve">, </w:t>
    </w:r>
    <w:r w:rsidR="003D759E" w:rsidRPr="00CA2E6D">
      <w:rPr>
        <w:szCs w:val="16"/>
        <w:lang w:val="en-GB"/>
      </w:rPr>
      <w:t>x</w:t>
    </w:r>
    <w:r w:rsidR="00C11CB6" w:rsidRPr="00CA2E6D">
      <w:rPr>
        <w:szCs w:val="16"/>
        <w:lang w:val="en-GB"/>
      </w:rPr>
      <w:t xml:space="preserve">. </w:t>
    </w:r>
    <w:r w:rsidR="00FC4602">
      <w:t>https://doi.org/</w:t>
    </w:r>
    <w:r w:rsidR="00FC4602" w:rsidRPr="00FC4602">
      <w:rPr>
        <w:rFonts w:cs="Cordia New"/>
        <w:color w:val="auto"/>
        <w:sz w:val="14"/>
        <w:szCs w:val="22"/>
      </w:rPr>
      <w:t>10.3390/</w:t>
    </w:r>
    <w:r w:rsidR="00FC4602">
      <w:t>xxxxx</w:t>
    </w:r>
    <w:r w:rsidR="00F36C1B" w:rsidRPr="00003A2A">
      <w:tab/>
    </w:r>
    <w:r w:rsidRPr="00003A2A">
      <w:t>www.mdpi.com/journal/</w:t>
    </w:r>
    <w:r>
      <w:t>proceedings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A9FD9D" w14:textId="77777777" w:rsidR="001F2657" w:rsidRDefault="001F2657">
      <w:pPr>
        <w:spacing w:line="240" w:lineRule="auto"/>
      </w:pPr>
      <w:r>
        <w:separator/>
      </w:r>
    </w:p>
  </w:footnote>
  <w:footnote w:type="continuationSeparator" w:id="0">
    <w:p w14:paraId="5331D541" w14:textId="77777777" w:rsidR="001F2657" w:rsidRDefault="001F2657">
      <w:pPr>
        <w:spacing w:line="240" w:lineRule="auto"/>
      </w:pPr>
      <w:r>
        <w:continuationSeparator/>
      </w:r>
    </w:p>
  </w:footnote>
  <w:footnote w:type="continuationNotice" w:id="1">
    <w:p w14:paraId="54CDA3EC" w14:textId="77777777" w:rsidR="001F2657" w:rsidRDefault="001F265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11D725" w14:textId="77777777" w:rsidR="00E764AC" w:rsidRDefault="00E764AC" w:rsidP="00E764AC">
    <w:pPr>
      <w:pStyle w:val="Intestazione"/>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67BF85" w14:textId="535BCC11" w:rsidR="00C11CB6" w:rsidRDefault="00E764AC" w:rsidP="00F36C1B">
    <w:pPr>
      <w:tabs>
        <w:tab w:val="right" w:pos="10466"/>
      </w:tabs>
      <w:adjustRightInd w:val="0"/>
      <w:snapToGrid w:val="0"/>
      <w:spacing w:line="240" w:lineRule="auto"/>
      <w:rPr>
        <w:sz w:val="16"/>
        <w:szCs w:val="16"/>
      </w:rPr>
    </w:pPr>
    <w:r w:rsidRPr="004F360A">
      <w:rPr>
        <w:i/>
        <w:sz w:val="16"/>
        <w:szCs w:val="16"/>
      </w:rPr>
      <w:t xml:space="preserve">Proceedings </w:t>
    </w:r>
    <w:r w:rsidR="00F165CD">
      <w:rPr>
        <w:b/>
        <w:sz w:val="16"/>
        <w:szCs w:val="16"/>
      </w:rPr>
      <w:t>202</w:t>
    </w:r>
    <w:r w:rsidR="00972441">
      <w:rPr>
        <w:b/>
        <w:sz w:val="16"/>
        <w:szCs w:val="16"/>
      </w:rPr>
      <w:t>4</w:t>
    </w:r>
    <w:r w:rsidR="00EE22D0" w:rsidRPr="00EE22D0">
      <w:rPr>
        <w:sz w:val="16"/>
        <w:szCs w:val="16"/>
      </w:rPr>
      <w:t>,</w:t>
    </w:r>
    <w:r w:rsidR="00F165CD">
      <w:rPr>
        <w:i/>
        <w:sz w:val="16"/>
        <w:szCs w:val="16"/>
      </w:rPr>
      <w:t xml:space="preserve"> </w:t>
    </w:r>
    <w:r w:rsidR="00972441">
      <w:rPr>
        <w:i/>
        <w:sz w:val="16"/>
        <w:szCs w:val="16"/>
      </w:rPr>
      <w:t>71</w:t>
    </w:r>
    <w:r w:rsidR="003D759E">
      <w:rPr>
        <w:sz w:val="16"/>
        <w:szCs w:val="16"/>
      </w:rPr>
      <w:t>, x FOR PEER REVIEW</w:t>
    </w:r>
    <w:r w:rsidR="00F36C1B">
      <w:rPr>
        <w:sz w:val="16"/>
        <w:szCs w:val="16"/>
      </w:rPr>
      <w:tab/>
    </w:r>
    <w:r w:rsidR="003D759E">
      <w:rPr>
        <w:sz w:val="16"/>
        <w:szCs w:val="16"/>
      </w:rPr>
      <w:fldChar w:fldCharType="begin"/>
    </w:r>
    <w:r w:rsidR="003D759E">
      <w:rPr>
        <w:sz w:val="16"/>
        <w:szCs w:val="16"/>
      </w:rPr>
      <w:instrText xml:space="preserve"> PAGE   \* MERGEFORMAT </w:instrText>
    </w:r>
    <w:r w:rsidR="003D759E">
      <w:rPr>
        <w:sz w:val="16"/>
        <w:szCs w:val="16"/>
      </w:rPr>
      <w:fldChar w:fldCharType="separate"/>
    </w:r>
    <w:r w:rsidR="00362E66">
      <w:rPr>
        <w:noProof/>
        <w:sz w:val="16"/>
        <w:szCs w:val="16"/>
      </w:rPr>
      <w:t>6</w:t>
    </w:r>
    <w:r w:rsidR="003D759E">
      <w:rPr>
        <w:sz w:val="16"/>
        <w:szCs w:val="16"/>
      </w:rPr>
      <w:fldChar w:fldCharType="end"/>
    </w:r>
    <w:r w:rsidR="003D759E">
      <w:rPr>
        <w:sz w:val="16"/>
        <w:szCs w:val="16"/>
      </w:rPr>
      <w:t xml:space="preserve"> of </w:t>
    </w:r>
    <w:r w:rsidR="003D759E">
      <w:rPr>
        <w:sz w:val="16"/>
        <w:szCs w:val="16"/>
      </w:rPr>
      <w:fldChar w:fldCharType="begin"/>
    </w:r>
    <w:r w:rsidR="003D759E">
      <w:rPr>
        <w:sz w:val="16"/>
        <w:szCs w:val="16"/>
      </w:rPr>
      <w:instrText xml:space="preserve"> NUMPAGES   \* MERGEFORMAT </w:instrText>
    </w:r>
    <w:r w:rsidR="003D759E">
      <w:rPr>
        <w:sz w:val="16"/>
        <w:szCs w:val="16"/>
      </w:rPr>
      <w:fldChar w:fldCharType="separate"/>
    </w:r>
    <w:r w:rsidR="00362E66">
      <w:rPr>
        <w:noProof/>
        <w:sz w:val="16"/>
        <w:szCs w:val="16"/>
      </w:rPr>
      <w:t>6</w:t>
    </w:r>
    <w:r w:rsidR="003D759E">
      <w:rPr>
        <w:sz w:val="16"/>
        <w:szCs w:val="16"/>
      </w:rPr>
      <w:fldChar w:fldCharType="end"/>
    </w:r>
  </w:p>
  <w:p w14:paraId="4A2B4395" w14:textId="77777777" w:rsidR="00E764AC" w:rsidRPr="004F360A" w:rsidRDefault="00E764AC" w:rsidP="00E820EA">
    <w:pPr>
      <w:pBdr>
        <w:bottom w:val="single" w:sz="4" w:space="1" w:color="000000"/>
      </w:pBdr>
      <w:tabs>
        <w:tab w:val="right" w:pos="8844"/>
      </w:tabs>
      <w:adjustRightInd w:val="0"/>
      <w:snapToGrid w:val="0"/>
      <w:spacing w:after="480" w:line="100" w:lineRule="exact"/>
      <w:jc w:val="left"/>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487" w:type="dxa"/>
      <w:tblCellMar>
        <w:left w:w="0" w:type="dxa"/>
        <w:right w:w="0" w:type="dxa"/>
      </w:tblCellMar>
      <w:tblLook w:val="04A0" w:firstRow="1" w:lastRow="0" w:firstColumn="1" w:lastColumn="0" w:noHBand="0" w:noVBand="1"/>
    </w:tblPr>
    <w:tblGrid>
      <w:gridCol w:w="3679"/>
      <w:gridCol w:w="4535"/>
      <w:gridCol w:w="2273"/>
    </w:tblGrid>
    <w:tr w:rsidR="00C11CB6" w:rsidRPr="00F36C1B" w14:paraId="4ED704C6" w14:textId="77777777" w:rsidTr="005A03CB">
      <w:trPr>
        <w:trHeight w:val="686"/>
      </w:trPr>
      <w:tc>
        <w:tcPr>
          <w:tcW w:w="3679" w:type="dxa"/>
          <w:shd w:val="clear" w:color="auto" w:fill="auto"/>
          <w:vAlign w:val="center"/>
        </w:tcPr>
        <w:p w14:paraId="390E34DA" w14:textId="77777777" w:rsidR="00C11CB6" w:rsidRPr="0038081A" w:rsidRDefault="00F047EF" w:rsidP="00F36C1B">
          <w:pPr>
            <w:pStyle w:val="Intestazione"/>
            <w:pBdr>
              <w:bottom w:val="none" w:sz="0" w:space="0" w:color="auto"/>
            </w:pBdr>
            <w:jc w:val="left"/>
            <w:rPr>
              <w:rFonts w:eastAsia="DengXian"/>
              <w:b/>
              <w:bCs/>
            </w:rPr>
          </w:pPr>
          <w:r w:rsidRPr="0038081A">
            <w:rPr>
              <w:rFonts w:eastAsia="DengXian"/>
              <w:b/>
              <w:bCs/>
              <w:noProof/>
              <w:lang w:val="it-IT" w:eastAsia="it-IT"/>
            </w:rPr>
            <w:drawing>
              <wp:inline distT="0" distB="0" distL="0" distR="0" wp14:anchorId="3B88B801" wp14:editId="0707DECD">
                <wp:extent cx="1479550" cy="438150"/>
                <wp:effectExtent l="0" t="0" r="0" b="0"/>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9550" cy="438150"/>
                        </a:xfrm>
                        <a:prstGeom prst="rect">
                          <a:avLst/>
                        </a:prstGeom>
                        <a:noFill/>
                        <a:ln>
                          <a:noFill/>
                        </a:ln>
                      </pic:spPr>
                    </pic:pic>
                  </a:graphicData>
                </a:graphic>
              </wp:inline>
            </w:drawing>
          </w:r>
        </w:p>
      </w:tc>
      <w:tc>
        <w:tcPr>
          <w:tcW w:w="4535" w:type="dxa"/>
          <w:shd w:val="clear" w:color="auto" w:fill="auto"/>
          <w:vAlign w:val="center"/>
        </w:tcPr>
        <w:p w14:paraId="710E53E7" w14:textId="77777777" w:rsidR="00C11CB6" w:rsidRPr="0038081A" w:rsidRDefault="00C11CB6" w:rsidP="00F36C1B">
          <w:pPr>
            <w:pStyle w:val="Intestazione"/>
            <w:pBdr>
              <w:bottom w:val="none" w:sz="0" w:space="0" w:color="auto"/>
            </w:pBdr>
            <w:rPr>
              <w:rFonts w:eastAsia="DengXian"/>
              <w:b/>
              <w:bCs/>
            </w:rPr>
          </w:pPr>
        </w:p>
      </w:tc>
      <w:tc>
        <w:tcPr>
          <w:tcW w:w="2273" w:type="dxa"/>
          <w:shd w:val="clear" w:color="auto" w:fill="auto"/>
          <w:vAlign w:val="center"/>
        </w:tcPr>
        <w:p w14:paraId="4DB5B469" w14:textId="77777777" w:rsidR="00C11CB6" w:rsidRPr="0038081A" w:rsidRDefault="005A03CB" w:rsidP="005A03CB">
          <w:pPr>
            <w:pStyle w:val="Intestazione"/>
            <w:pBdr>
              <w:bottom w:val="none" w:sz="0" w:space="0" w:color="auto"/>
            </w:pBdr>
            <w:jc w:val="right"/>
            <w:rPr>
              <w:rFonts w:eastAsia="DengXian"/>
              <w:b/>
              <w:bCs/>
            </w:rPr>
          </w:pPr>
          <w:r>
            <w:rPr>
              <w:rFonts w:eastAsia="DengXian"/>
              <w:b/>
              <w:bCs/>
              <w:noProof/>
              <w:lang w:val="it-IT" w:eastAsia="it-IT"/>
            </w:rPr>
            <w:drawing>
              <wp:inline distT="0" distB="0" distL="0" distR="0" wp14:anchorId="53FB092E" wp14:editId="609C1814">
                <wp:extent cx="540000" cy="360000"/>
                <wp:effectExtent l="0" t="0" r="0" b="2540"/>
                <wp:docPr id="7" name="Picture 7"/>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2">
                          <a:extLst>
                            <a:ext uri="{28A0092B-C50C-407E-A947-70E740481C1C}">
                              <a14:useLocalDpi xmlns:a14="http://schemas.microsoft.com/office/drawing/2010/main" val="0"/>
                            </a:ext>
                          </a:extLst>
                        </a:blip>
                        <a:stretch>
                          <a:fillRect/>
                        </a:stretch>
                      </pic:blipFill>
                      <pic:spPr>
                        <a:xfrm>
                          <a:off x="0" y="0"/>
                          <a:ext cx="540000" cy="360000"/>
                        </a:xfrm>
                        <a:prstGeom prst="rect">
                          <a:avLst/>
                        </a:prstGeom>
                      </pic:spPr>
                    </pic:pic>
                  </a:graphicData>
                </a:graphic>
              </wp:inline>
            </w:drawing>
          </w:r>
        </w:p>
      </w:tc>
    </w:tr>
  </w:tbl>
  <w:p w14:paraId="29DEF799" w14:textId="77777777" w:rsidR="00E764AC" w:rsidRPr="00C11CB6" w:rsidRDefault="00E764AC" w:rsidP="00E820EA">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C7E7C"/>
    <w:multiLevelType w:val="hybridMultilevel"/>
    <w:tmpl w:val="4AF4CEEC"/>
    <w:lvl w:ilvl="0" w:tplc="940C17D2">
      <w:start w:val="1"/>
      <w:numFmt w:val="decimal"/>
      <w:lvlRestart w:val="0"/>
      <w:lvlText w:val="%1."/>
      <w:lvlJc w:val="left"/>
      <w:pPr>
        <w:ind w:left="3033" w:hanging="425"/>
      </w:pPr>
      <w:rPr>
        <w:vertAlign w:val="superscript"/>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abstractNum w:abstractNumId="1" w15:restartNumberingAfterBreak="0">
    <w:nsid w:val="0B5F6105"/>
    <w:multiLevelType w:val="hybridMultilevel"/>
    <w:tmpl w:val="37729F82"/>
    <w:lvl w:ilvl="0" w:tplc="25626E44">
      <w:start w:val="1"/>
      <w:numFmt w:val="decimal"/>
      <w:lvlRestart w:val="0"/>
      <w:pStyle w:val="MDPI71FootNotes"/>
      <w:lvlText w:val="%1."/>
      <w:lvlJc w:val="left"/>
      <w:pPr>
        <w:ind w:left="425" w:hanging="425"/>
      </w:pPr>
      <w:rPr>
        <w:rFonts w:hint="default"/>
        <w:b w:val="0"/>
        <w:i w:val="0"/>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B468F5"/>
    <w:multiLevelType w:val="hybridMultilevel"/>
    <w:tmpl w:val="8CAE642A"/>
    <w:lvl w:ilvl="0" w:tplc="AD3A1272">
      <w:start w:val="1"/>
      <w:numFmt w:val="decimal"/>
      <w:lvlRestart w:val="0"/>
      <w:pStyle w:val="MDPI71References"/>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0C6F5D"/>
    <w:multiLevelType w:val="hybridMultilevel"/>
    <w:tmpl w:val="E1AE94B6"/>
    <w:lvl w:ilvl="0" w:tplc="C39480BA">
      <w:start w:val="1"/>
      <w:numFmt w:val="bullet"/>
      <w:lvlRestart w:val="0"/>
      <w:pStyle w:val="MDPI38bullet"/>
      <w:lvlText w:val=""/>
      <w:lvlJc w:val="left"/>
      <w:pPr>
        <w:ind w:left="3033" w:hanging="425"/>
      </w:pPr>
      <w:rPr>
        <w:rFonts w:ascii="Symbol" w:hAnsi="Symbol" w:hint="default"/>
        <w:b w:val="0"/>
        <w:i w:val="0"/>
        <w:sz w:val="20"/>
        <w:vertAlign w:val="baseline"/>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4" w15:restartNumberingAfterBreak="0">
    <w:nsid w:val="1FCF0D5B"/>
    <w:multiLevelType w:val="hybridMultilevel"/>
    <w:tmpl w:val="0054EDCC"/>
    <w:lvl w:ilvl="0" w:tplc="3BAA6D7E">
      <w:start w:val="1"/>
      <w:numFmt w:val="decimal"/>
      <w:lvlText w:val="%1."/>
      <w:lvlJc w:val="left"/>
      <w:pPr>
        <w:ind w:left="2968" w:hanging="360"/>
      </w:pPr>
      <w:rPr>
        <w:rFonts w:hint="default"/>
      </w:rPr>
    </w:lvl>
    <w:lvl w:ilvl="1" w:tplc="04100019" w:tentative="1">
      <w:start w:val="1"/>
      <w:numFmt w:val="lowerLetter"/>
      <w:lvlText w:val="%2."/>
      <w:lvlJc w:val="left"/>
      <w:pPr>
        <w:ind w:left="3688" w:hanging="360"/>
      </w:pPr>
    </w:lvl>
    <w:lvl w:ilvl="2" w:tplc="0410001B" w:tentative="1">
      <w:start w:val="1"/>
      <w:numFmt w:val="lowerRoman"/>
      <w:lvlText w:val="%3."/>
      <w:lvlJc w:val="right"/>
      <w:pPr>
        <w:ind w:left="4408" w:hanging="180"/>
      </w:pPr>
    </w:lvl>
    <w:lvl w:ilvl="3" w:tplc="0410000F" w:tentative="1">
      <w:start w:val="1"/>
      <w:numFmt w:val="decimal"/>
      <w:lvlText w:val="%4."/>
      <w:lvlJc w:val="left"/>
      <w:pPr>
        <w:ind w:left="5128" w:hanging="360"/>
      </w:pPr>
    </w:lvl>
    <w:lvl w:ilvl="4" w:tplc="04100019" w:tentative="1">
      <w:start w:val="1"/>
      <w:numFmt w:val="lowerLetter"/>
      <w:lvlText w:val="%5."/>
      <w:lvlJc w:val="left"/>
      <w:pPr>
        <w:ind w:left="5848" w:hanging="360"/>
      </w:pPr>
    </w:lvl>
    <w:lvl w:ilvl="5" w:tplc="0410001B" w:tentative="1">
      <w:start w:val="1"/>
      <w:numFmt w:val="lowerRoman"/>
      <w:lvlText w:val="%6."/>
      <w:lvlJc w:val="right"/>
      <w:pPr>
        <w:ind w:left="6568" w:hanging="180"/>
      </w:pPr>
    </w:lvl>
    <w:lvl w:ilvl="6" w:tplc="0410000F" w:tentative="1">
      <w:start w:val="1"/>
      <w:numFmt w:val="decimal"/>
      <w:lvlText w:val="%7."/>
      <w:lvlJc w:val="left"/>
      <w:pPr>
        <w:ind w:left="7288" w:hanging="360"/>
      </w:pPr>
    </w:lvl>
    <w:lvl w:ilvl="7" w:tplc="04100019" w:tentative="1">
      <w:start w:val="1"/>
      <w:numFmt w:val="lowerLetter"/>
      <w:lvlText w:val="%8."/>
      <w:lvlJc w:val="left"/>
      <w:pPr>
        <w:ind w:left="8008" w:hanging="360"/>
      </w:pPr>
    </w:lvl>
    <w:lvl w:ilvl="8" w:tplc="0410001B" w:tentative="1">
      <w:start w:val="1"/>
      <w:numFmt w:val="lowerRoman"/>
      <w:lvlText w:val="%9."/>
      <w:lvlJc w:val="right"/>
      <w:pPr>
        <w:ind w:left="8728" w:hanging="180"/>
      </w:pPr>
    </w:lvl>
  </w:abstractNum>
  <w:abstractNum w:abstractNumId="5" w15:restartNumberingAfterBreak="0">
    <w:nsid w:val="20621926"/>
    <w:multiLevelType w:val="hybridMultilevel"/>
    <w:tmpl w:val="D474F542"/>
    <w:lvl w:ilvl="0" w:tplc="BA361FFE">
      <w:start w:val="1"/>
      <w:numFmt w:val="decimal"/>
      <w:lvlRestart w:val="0"/>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8"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0" w15:restartNumberingAfterBreak="0">
    <w:nsid w:val="3F431DD7"/>
    <w:multiLevelType w:val="hybridMultilevel"/>
    <w:tmpl w:val="4D342EEE"/>
    <w:lvl w:ilvl="0" w:tplc="7BF010FE">
      <w:start w:val="1"/>
      <w:numFmt w:val="bullet"/>
      <w:lvlRestart w:val="0"/>
      <w:lvlText w:val=""/>
      <w:lvlJc w:val="left"/>
      <w:pPr>
        <w:ind w:left="3033" w:hanging="425"/>
      </w:pPr>
      <w:rPr>
        <w:rFonts w:ascii="Symbol" w:hAnsi="Symbol" w:hint="default"/>
        <w:b w:val="0"/>
        <w:i w:val="0"/>
        <w:sz w:val="20"/>
        <w:vertAlign w:val="baseline"/>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11" w15:restartNumberingAfterBreak="0">
    <w:nsid w:val="52E2771B"/>
    <w:multiLevelType w:val="hybridMultilevel"/>
    <w:tmpl w:val="A2A06AAC"/>
    <w:lvl w:ilvl="0" w:tplc="C788203A">
      <w:start w:val="1"/>
      <w:numFmt w:val="decimal"/>
      <w:lvlRestart w:val="0"/>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9D022B"/>
    <w:multiLevelType w:val="hybridMultilevel"/>
    <w:tmpl w:val="1E2AA7AE"/>
    <w:lvl w:ilvl="0" w:tplc="7614429E">
      <w:start w:val="1"/>
      <w:numFmt w:val="decimal"/>
      <w:lvlRestart w:val="0"/>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075B53"/>
    <w:multiLevelType w:val="hybridMultilevel"/>
    <w:tmpl w:val="FCE0E55E"/>
    <w:lvl w:ilvl="0" w:tplc="4E380E7C">
      <w:start w:val="1"/>
      <w:numFmt w:val="decimal"/>
      <w:lvlRestart w:val="0"/>
      <w:pStyle w:val="MDPI37itemize"/>
      <w:lvlText w:val="%1."/>
      <w:lvlJc w:val="left"/>
      <w:pPr>
        <w:ind w:left="3033" w:hanging="425"/>
      </w:pPr>
      <w:rPr>
        <w:b w:val="0"/>
        <w:i w:val="0"/>
        <w:sz w:val="20"/>
        <w:vertAlign w:val="baseline"/>
      </w:r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4" w15:restartNumberingAfterBreak="0">
    <w:nsid w:val="706D5736"/>
    <w:multiLevelType w:val="hybridMultilevel"/>
    <w:tmpl w:val="514084A6"/>
    <w:lvl w:ilvl="0" w:tplc="3EF6B38E">
      <w:start w:val="1"/>
      <w:numFmt w:val="decimal"/>
      <w:lvlRestart w:val="0"/>
      <w:lvlText w:val="%1."/>
      <w:lvlJc w:val="left"/>
      <w:pPr>
        <w:ind w:left="425" w:hanging="425"/>
      </w:pPr>
      <w:rPr>
        <w:rFonts w:hint="default"/>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58777753">
    <w:abstractNumId w:val="7"/>
  </w:num>
  <w:num w:numId="2" w16cid:durableId="304428532">
    <w:abstractNumId w:val="9"/>
  </w:num>
  <w:num w:numId="3" w16cid:durableId="1864782758">
    <w:abstractNumId w:val="6"/>
  </w:num>
  <w:num w:numId="4" w16cid:durableId="6871729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755138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13336148">
    <w:abstractNumId w:val="8"/>
  </w:num>
  <w:num w:numId="7" w16cid:durableId="811677926">
    <w:abstractNumId w:val="13"/>
  </w:num>
  <w:num w:numId="8" w16cid:durableId="1463496669">
    <w:abstractNumId w:val="3"/>
  </w:num>
  <w:num w:numId="9" w16cid:durableId="1546139722">
    <w:abstractNumId w:val="13"/>
  </w:num>
  <w:num w:numId="10" w16cid:durableId="1688218769">
    <w:abstractNumId w:val="3"/>
  </w:num>
  <w:num w:numId="11" w16cid:durableId="52631203">
    <w:abstractNumId w:val="13"/>
  </w:num>
  <w:num w:numId="12" w16cid:durableId="1799183510">
    <w:abstractNumId w:val="3"/>
  </w:num>
  <w:num w:numId="13" w16cid:durableId="862942453">
    <w:abstractNumId w:val="14"/>
  </w:num>
  <w:num w:numId="14" w16cid:durableId="214859434">
    <w:abstractNumId w:val="13"/>
  </w:num>
  <w:num w:numId="15" w16cid:durableId="1361206595">
    <w:abstractNumId w:val="3"/>
  </w:num>
  <w:num w:numId="16" w16cid:durableId="2176668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73151049">
    <w:abstractNumId w:val="3"/>
  </w:num>
  <w:num w:numId="18" w16cid:durableId="1026525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1508004">
    <w:abstractNumId w:val="11"/>
  </w:num>
  <w:num w:numId="20" w16cid:durableId="456603686">
    <w:abstractNumId w:val="3"/>
  </w:num>
  <w:num w:numId="21" w16cid:durableId="497156258">
    <w:abstractNumId w:val="13"/>
  </w:num>
  <w:num w:numId="22" w16cid:durableId="1256596788">
    <w:abstractNumId w:val="3"/>
  </w:num>
  <w:num w:numId="23" w16cid:durableId="1532917333">
    <w:abstractNumId w:val="3"/>
  </w:num>
  <w:num w:numId="24" w16cid:durableId="982152385">
    <w:abstractNumId w:val="10"/>
  </w:num>
  <w:num w:numId="25" w16cid:durableId="1334070896">
    <w:abstractNumId w:val="5"/>
  </w:num>
  <w:num w:numId="26" w16cid:durableId="1407189395">
    <w:abstractNumId w:val="12"/>
  </w:num>
  <w:num w:numId="27" w16cid:durableId="1309166193">
    <w:abstractNumId w:val="0"/>
  </w:num>
  <w:num w:numId="28" w16cid:durableId="1897012084">
    <w:abstractNumId w:val="2"/>
  </w:num>
  <w:num w:numId="29" w16cid:durableId="1609044057">
    <w:abstractNumId w:val="13"/>
  </w:num>
  <w:num w:numId="30" w16cid:durableId="1572542802">
    <w:abstractNumId w:val="3"/>
  </w:num>
  <w:num w:numId="31" w16cid:durableId="1250963322">
    <w:abstractNumId w:val="1"/>
  </w:num>
  <w:num w:numId="32" w16cid:durableId="2110735713">
    <w:abstractNumId w:val="2"/>
  </w:num>
  <w:num w:numId="33" w16cid:durableId="530655045">
    <w:abstractNumId w:val="1"/>
  </w:num>
  <w:num w:numId="34" w16cid:durableId="12279106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4"/>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hyphenationZone w:val="283"/>
  <w:drawingGridHorizontalSpacing w:val="100"/>
  <w:drawingGridVerticalSpacing w:val="163"/>
  <w:displayHorizontalDrawingGridEvery w:val="0"/>
  <w:displayVerticalDrawingGridEvery w:val="2"/>
  <w:characterSpacingControl w:val="compressPunctuation"/>
  <w:hdrShapeDefaults>
    <o:shapedefaults v:ext="edit" spidmax="409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e3NDCxNDExMzEwMjBX0lEKTi0uzszPAykwrAUA/T6PnCwAAAA="/>
  </w:docVars>
  <w:rsids>
    <w:rsidRoot w:val="00FE0E7B"/>
    <w:rsid w:val="0000300B"/>
    <w:rsid w:val="00003A2A"/>
    <w:rsid w:val="000223A6"/>
    <w:rsid w:val="000416DB"/>
    <w:rsid w:val="00047093"/>
    <w:rsid w:val="00062501"/>
    <w:rsid w:val="000658D0"/>
    <w:rsid w:val="00067396"/>
    <w:rsid w:val="0007567F"/>
    <w:rsid w:val="0008058D"/>
    <w:rsid w:val="00091A76"/>
    <w:rsid w:val="00091D45"/>
    <w:rsid w:val="000C22AE"/>
    <w:rsid w:val="000C5373"/>
    <w:rsid w:val="000C631C"/>
    <w:rsid w:val="000D78C0"/>
    <w:rsid w:val="000E0791"/>
    <w:rsid w:val="000E20FB"/>
    <w:rsid w:val="000E2D7E"/>
    <w:rsid w:val="00100B16"/>
    <w:rsid w:val="00110C83"/>
    <w:rsid w:val="001237DD"/>
    <w:rsid w:val="00126852"/>
    <w:rsid w:val="001373DD"/>
    <w:rsid w:val="0014311A"/>
    <w:rsid w:val="00151786"/>
    <w:rsid w:val="00163C41"/>
    <w:rsid w:val="00171013"/>
    <w:rsid w:val="001749DA"/>
    <w:rsid w:val="00176B83"/>
    <w:rsid w:val="00181F74"/>
    <w:rsid w:val="00196201"/>
    <w:rsid w:val="0019798E"/>
    <w:rsid w:val="001A197E"/>
    <w:rsid w:val="001B007E"/>
    <w:rsid w:val="001B1DE2"/>
    <w:rsid w:val="001C45F9"/>
    <w:rsid w:val="001D0896"/>
    <w:rsid w:val="001D3402"/>
    <w:rsid w:val="001D6534"/>
    <w:rsid w:val="001E2AEB"/>
    <w:rsid w:val="001E6050"/>
    <w:rsid w:val="001F0661"/>
    <w:rsid w:val="001F2657"/>
    <w:rsid w:val="00214D76"/>
    <w:rsid w:val="00222A3B"/>
    <w:rsid w:val="0022668C"/>
    <w:rsid w:val="0022729A"/>
    <w:rsid w:val="00231283"/>
    <w:rsid w:val="002446B0"/>
    <w:rsid w:val="002501E9"/>
    <w:rsid w:val="002529C2"/>
    <w:rsid w:val="00275964"/>
    <w:rsid w:val="002830A5"/>
    <w:rsid w:val="00292DC0"/>
    <w:rsid w:val="002965CB"/>
    <w:rsid w:val="00296707"/>
    <w:rsid w:val="00297E2D"/>
    <w:rsid w:val="002A0561"/>
    <w:rsid w:val="002C0569"/>
    <w:rsid w:val="002C30E9"/>
    <w:rsid w:val="002C40C5"/>
    <w:rsid w:val="002D2684"/>
    <w:rsid w:val="002D5652"/>
    <w:rsid w:val="002F58FA"/>
    <w:rsid w:val="002F6C4C"/>
    <w:rsid w:val="00310D64"/>
    <w:rsid w:val="00326141"/>
    <w:rsid w:val="003300DD"/>
    <w:rsid w:val="00347EB2"/>
    <w:rsid w:val="00356CD5"/>
    <w:rsid w:val="00362E66"/>
    <w:rsid w:val="0038081A"/>
    <w:rsid w:val="00390402"/>
    <w:rsid w:val="003A33C3"/>
    <w:rsid w:val="003A40C2"/>
    <w:rsid w:val="003B001D"/>
    <w:rsid w:val="003C75ED"/>
    <w:rsid w:val="003D4E43"/>
    <w:rsid w:val="003D759E"/>
    <w:rsid w:val="003E07B2"/>
    <w:rsid w:val="003E1C13"/>
    <w:rsid w:val="003E3E79"/>
    <w:rsid w:val="003F43DC"/>
    <w:rsid w:val="00401D30"/>
    <w:rsid w:val="00412528"/>
    <w:rsid w:val="00420479"/>
    <w:rsid w:val="00423487"/>
    <w:rsid w:val="00425CB5"/>
    <w:rsid w:val="004315B6"/>
    <w:rsid w:val="004355A8"/>
    <w:rsid w:val="00441D93"/>
    <w:rsid w:val="00446732"/>
    <w:rsid w:val="00450290"/>
    <w:rsid w:val="00450547"/>
    <w:rsid w:val="00470039"/>
    <w:rsid w:val="00471CB3"/>
    <w:rsid w:val="00477CB1"/>
    <w:rsid w:val="00483DEC"/>
    <w:rsid w:val="004846A3"/>
    <w:rsid w:val="004B3784"/>
    <w:rsid w:val="004B6B79"/>
    <w:rsid w:val="004C15D2"/>
    <w:rsid w:val="004C1A21"/>
    <w:rsid w:val="004C552C"/>
    <w:rsid w:val="004C652D"/>
    <w:rsid w:val="004D3891"/>
    <w:rsid w:val="004E06BE"/>
    <w:rsid w:val="004F7DB8"/>
    <w:rsid w:val="00501A78"/>
    <w:rsid w:val="00502CAA"/>
    <w:rsid w:val="00513310"/>
    <w:rsid w:val="00521B4B"/>
    <w:rsid w:val="00526878"/>
    <w:rsid w:val="005369F5"/>
    <w:rsid w:val="005376F3"/>
    <w:rsid w:val="005418F5"/>
    <w:rsid w:val="00556318"/>
    <w:rsid w:val="005638E8"/>
    <w:rsid w:val="005677BF"/>
    <w:rsid w:val="005755CA"/>
    <w:rsid w:val="00577295"/>
    <w:rsid w:val="0058070D"/>
    <w:rsid w:val="0059000D"/>
    <w:rsid w:val="00595217"/>
    <w:rsid w:val="005A03CB"/>
    <w:rsid w:val="005A2984"/>
    <w:rsid w:val="005B62BC"/>
    <w:rsid w:val="005B67C1"/>
    <w:rsid w:val="005B71A4"/>
    <w:rsid w:val="005C3955"/>
    <w:rsid w:val="005F02FC"/>
    <w:rsid w:val="005F0A21"/>
    <w:rsid w:val="006013F4"/>
    <w:rsid w:val="0060175B"/>
    <w:rsid w:val="00602721"/>
    <w:rsid w:val="00603BDD"/>
    <w:rsid w:val="00614018"/>
    <w:rsid w:val="00630101"/>
    <w:rsid w:val="006354F8"/>
    <w:rsid w:val="00641DEC"/>
    <w:rsid w:val="0066259B"/>
    <w:rsid w:val="00664007"/>
    <w:rsid w:val="0066419F"/>
    <w:rsid w:val="00670959"/>
    <w:rsid w:val="00676A47"/>
    <w:rsid w:val="00684C33"/>
    <w:rsid w:val="00692393"/>
    <w:rsid w:val="00696881"/>
    <w:rsid w:val="0069717C"/>
    <w:rsid w:val="006977B2"/>
    <w:rsid w:val="006A61B7"/>
    <w:rsid w:val="006A7B9C"/>
    <w:rsid w:val="006B2BEA"/>
    <w:rsid w:val="006C3CC8"/>
    <w:rsid w:val="006C6DE7"/>
    <w:rsid w:val="006E2BEA"/>
    <w:rsid w:val="006F6256"/>
    <w:rsid w:val="007127F3"/>
    <w:rsid w:val="00727CEB"/>
    <w:rsid w:val="0073171D"/>
    <w:rsid w:val="00732AB2"/>
    <w:rsid w:val="0074375E"/>
    <w:rsid w:val="0074574D"/>
    <w:rsid w:val="0074797C"/>
    <w:rsid w:val="00754BF7"/>
    <w:rsid w:val="0076472C"/>
    <w:rsid w:val="00772756"/>
    <w:rsid w:val="0077306A"/>
    <w:rsid w:val="007749C8"/>
    <w:rsid w:val="007800B5"/>
    <w:rsid w:val="00786AF8"/>
    <w:rsid w:val="0078743B"/>
    <w:rsid w:val="007968C0"/>
    <w:rsid w:val="007A0F8A"/>
    <w:rsid w:val="007A1DED"/>
    <w:rsid w:val="007A319D"/>
    <w:rsid w:val="007A4FCA"/>
    <w:rsid w:val="007B726D"/>
    <w:rsid w:val="007D540E"/>
    <w:rsid w:val="007F38E3"/>
    <w:rsid w:val="007F4076"/>
    <w:rsid w:val="00800A2F"/>
    <w:rsid w:val="0080322D"/>
    <w:rsid w:val="00812C15"/>
    <w:rsid w:val="008304E3"/>
    <w:rsid w:val="00833422"/>
    <w:rsid w:val="00834D14"/>
    <w:rsid w:val="00837654"/>
    <w:rsid w:val="00840234"/>
    <w:rsid w:val="008448E2"/>
    <w:rsid w:val="0084493F"/>
    <w:rsid w:val="0085145C"/>
    <w:rsid w:val="00853432"/>
    <w:rsid w:val="008553B0"/>
    <w:rsid w:val="0086099E"/>
    <w:rsid w:val="00863949"/>
    <w:rsid w:val="00870039"/>
    <w:rsid w:val="0087397A"/>
    <w:rsid w:val="008749E8"/>
    <w:rsid w:val="00884D85"/>
    <w:rsid w:val="00887CA6"/>
    <w:rsid w:val="008937EC"/>
    <w:rsid w:val="008A666A"/>
    <w:rsid w:val="008B2AB3"/>
    <w:rsid w:val="008C2189"/>
    <w:rsid w:val="008C6713"/>
    <w:rsid w:val="008D1F87"/>
    <w:rsid w:val="008E1336"/>
    <w:rsid w:val="008E727A"/>
    <w:rsid w:val="008F0754"/>
    <w:rsid w:val="008F5057"/>
    <w:rsid w:val="008F6F32"/>
    <w:rsid w:val="00906338"/>
    <w:rsid w:val="00906B63"/>
    <w:rsid w:val="009101E3"/>
    <w:rsid w:val="00927470"/>
    <w:rsid w:val="00930A74"/>
    <w:rsid w:val="00941B86"/>
    <w:rsid w:val="00952AC3"/>
    <w:rsid w:val="00957E1E"/>
    <w:rsid w:val="0096637D"/>
    <w:rsid w:val="00972441"/>
    <w:rsid w:val="009743FF"/>
    <w:rsid w:val="00981943"/>
    <w:rsid w:val="009A2AE4"/>
    <w:rsid w:val="009A5595"/>
    <w:rsid w:val="009B11F2"/>
    <w:rsid w:val="009B3474"/>
    <w:rsid w:val="009B464D"/>
    <w:rsid w:val="009C442E"/>
    <w:rsid w:val="009C62B3"/>
    <w:rsid w:val="009E54AA"/>
    <w:rsid w:val="009F6089"/>
    <w:rsid w:val="009F70E6"/>
    <w:rsid w:val="00A065AC"/>
    <w:rsid w:val="00A138EC"/>
    <w:rsid w:val="00A169E2"/>
    <w:rsid w:val="00A16C2D"/>
    <w:rsid w:val="00A4524A"/>
    <w:rsid w:val="00A57179"/>
    <w:rsid w:val="00A61843"/>
    <w:rsid w:val="00A8382C"/>
    <w:rsid w:val="00A84D1B"/>
    <w:rsid w:val="00A94771"/>
    <w:rsid w:val="00AA5C64"/>
    <w:rsid w:val="00AC5B34"/>
    <w:rsid w:val="00AC6E6E"/>
    <w:rsid w:val="00AE51DF"/>
    <w:rsid w:val="00AF6ABD"/>
    <w:rsid w:val="00AF7676"/>
    <w:rsid w:val="00B03497"/>
    <w:rsid w:val="00B346A7"/>
    <w:rsid w:val="00B42239"/>
    <w:rsid w:val="00B4323A"/>
    <w:rsid w:val="00B6334C"/>
    <w:rsid w:val="00B7329D"/>
    <w:rsid w:val="00B81843"/>
    <w:rsid w:val="00B978E9"/>
    <w:rsid w:val="00BA29CE"/>
    <w:rsid w:val="00BB2761"/>
    <w:rsid w:val="00BB27EF"/>
    <w:rsid w:val="00BB339C"/>
    <w:rsid w:val="00BC1448"/>
    <w:rsid w:val="00BC2C67"/>
    <w:rsid w:val="00BC3F20"/>
    <w:rsid w:val="00BC5843"/>
    <w:rsid w:val="00BC5D5A"/>
    <w:rsid w:val="00BC6665"/>
    <w:rsid w:val="00C1162E"/>
    <w:rsid w:val="00C11CAB"/>
    <w:rsid w:val="00C11CB6"/>
    <w:rsid w:val="00C14218"/>
    <w:rsid w:val="00C24860"/>
    <w:rsid w:val="00C333D1"/>
    <w:rsid w:val="00C34969"/>
    <w:rsid w:val="00C36486"/>
    <w:rsid w:val="00C76F9C"/>
    <w:rsid w:val="00C833DD"/>
    <w:rsid w:val="00C84015"/>
    <w:rsid w:val="00C8668B"/>
    <w:rsid w:val="00C87CEB"/>
    <w:rsid w:val="00CA2E6D"/>
    <w:rsid w:val="00CA6A2A"/>
    <w:rsid w:val="00CB12A0"/>
    <w:rsid w:val="00CC5123"/>
    <w:rsid w:val="00CC6FA6"/>
    <w:rsid w:val="00CD48F0"/>
    <w:rsid w:val="00CD7590"/>
    <w:rsid w:val="00CE418F"/>
    <w:rsid w:val="00CE5444"/>
    <w:rsid w:val="00CF1339"/>
    <w:rsid w:val="00CF4D36"/>
    <w:rsid w:val="00CF5B28"/>
    <w:rsid w:val="00CF7CEB"/>
    <w:rsid w:val="00D20232"/>
    <w:rsid w:val="00D30640"/>
    <w:rsid w:val="00D307D1"/>
    <w:rsid w:val="00D33C67"/>
    <w:rsid w:val="00D34A96"/>
    <w:rsid w:val="00D43062"/>
    <w:rsid w:val="00D460F2"/>
    <w:rsid w:val="00D60D80"/>
    <w:rsid w:val="00D73DDF"/>
    <w:rsid w:val="00D777E0"/>
    <w:rsid w:val="00D808DE"/>
    <w:rsid w:val="00D809C0"/>
    <w:rsid w:val="00D85EA9"/>
    <w:rsid w:val="00D945DD"/>
    <w:rsid w:val="00D9652C"/>
    <w:rsid w:val="00D97516"/>
    <w:rsid w:val="00DA255E"/>
    <w:rsid w:val="00DB4195"/>
    <w:rsid w:val="00DB4A2E"/>
    <w:rsid w:val="00DB6600"/>
    <w:rsid w:val="00DD32FB"/>
    <w:rsid w:val="00DD5E94"/>
    <w:rsid w:val="00DE043F"/>
    <w:rsid w:val="00DE21A8"/>
    <w:rsid w:val="00DE3C5D"/>
    <w:rsid w:val="00DE7BA7"/>
    <w:rsid w:val="00DF1A3E"/>
    <w:rsid w:val="00DF4FF6"/>
    <w:rsid w:val="00DF683C"/>
    <w:rsid w:val="00E0353C"/>
    <w:rsid w:val="00E16086"/>
    <w:rsid w:val="00E237E5"/>
    <w:rsid w:val="00E40EAF"/>
    <w:rsid w:val="00E57E71"/>
    <w:rsid w:val="00E62F18"/>
    <w:rsid w:val="00E66D7F"/>
    <w:rsid w:val="00E764AC"/>
    <w:rsid w:val="00E81760"/>
    <w:rsid w:val="00E820EA"/>
    <w:rsid w:val="00E85FB3"/>
    <w:rsid w:val="00E9540F"/>
    <w:rsid w:val="00EA2CD7"/>
    <w:rsid w:val="00EA4EB7"/>
    <w:rsid w:val="00EB159F"/>
    <w:rsid w:val="00EC16A1"/>
    <w:rsid w:val="00EC3739"/>
    <w:rsid w:val="00ED3155"/>
    <w:rsid w:val="00ED6CE8"/>
    <w:rsid w:val="00EE22D0"/>
    <w:rsid w:val="00EF6A48"/>
    <w:rsid w:val="00F047EF"/>
    <w:rsid w:val="00F04FAC"/>
    <w:rsid w:val="00F06FFC"/>
    <w:rsid w:val="00F11551"/>
    <w:rsid w:val="00F12CB1"/>
    <w:rsid w:val="00F165CD"/>
    <w:rsid w:val="00F17EA8"/>
    <w:rsid w:val="00F22973"/>
    <w:rsid w:val="00F23578"/>
    <w:rsid w:val="00F26DFB"/>
    <w:rsid w:val="00F3123C"/>
    <w:rsid w:val="00F36C1B"/>
    <w:rsid w:val="00F374A5"/>
    <w:rsid w:val="00F462AB"/>
    <w:rsid w:val="00F569B8"/>
    <w:rsid w:val="00F56E58"/>
    <w:rsid w:val="00F57E95"/>
    <w:rsid w:val="00F60B39"/>
    <w:rsid w:val="00F61417"/>
    <w:rsid w:val="00F63F27"/>
    <w:rsid w:val="00F6651D"/>
    <w:rsid w:val="00F81111"/>
    <w:rsid w:val="00F871A6"/>
    <w:rsid w:val="00FA3D96"/>
    <w:rsid w:val="00FA6871"/>
    <w:rsid w:val="00FB22CF"/>
    <w:rsid w:val="00FB6464"/>
    <w:rsid w:val="00FC1CE4"/>
    <w:rsid w:val="00FC22ED"/>
    <w:rsid w:val="00FC4602"/>
    <w:rsid w:val="00FD68C2"/>
    <w:rsid w:val="00FE0E7B"/>
    <w:rsid w:val="0313A574"/>
    <w:rsid w:val="0701F70F"/>
    <w:rsid w:val="0D27BE64"/>
    <w:rsid w:val="1444A443"/>
    <w:rsid w:val="1F9B7012"/>
    <w:rsid w:val="282240BF"/>
    <w:rsid w:val="302CD403"/>
    <w:rsid w:val="35CC2E01"/>
    <w:rsid w:val="3832253B"/>
    <w:rsid w:val="3EBAA2E5"/>
    <w:rsid w:val="4EE05861"/>
    <w:rsid w:val="4FA4F9CB"/>
    <w:rsid w:val="51BD93F0"/>
    <w:rsid w:val="56CE2A68"/>
    <w:rsid w:val="590E72CB"/>
    <w:rsid w:val="59EAF102"/>
    <w:rsid w:val="5C2902BA"/>
    <w:rsid w:val="65D25741"/>
    <w:rsid w:val="6930AA8D"/>
    <w:rsid w:val="6981E4F1"/>
    <w:rsid w:val="7166AB3C"/>
    <w:rsid w:val="73E35E58"/>
    <w:rsid w:val="786AFF24"/>
    <w:rsid w:val="7BB76A5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4186A9"/>
  <w15:chartTrackingRefBased/>
  <w15:docId w15:val="{48FE5C58-6BF2-47F0-892D-23EBB5273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A5C64"/>
    <w:pPr>
      <w:spacing w:line="260" w:lineRule="atLeast"/>
      <w:jc w:val="both"/>
    </w:pPr>
    <w:rPr>
      <w:rFonts w:ascii="Palatino Linotype" w:hAnsi="Palatino Linotype"/>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MDPI11articletype">
    <w:name w:val="MDPI_1.1_article_type"/>
    <w:next w:val="Normale"/>
    <w:qFormat/>
    <w:rsid w:val="00477CB1"/>
    <w:pPr>
      <w:adjustRightInd w:val="0"/>
      <w:snapToGrid w:val="0"/>
      <w:spacing w:before="240"/>
    </w:pPr>
    <w:rPr>
      <w:rFonts w:ascii="Palatino Linotype" w:eastAsia="Times New Roman" w:hAnsi="Palatino Linotype"/>
      <w:i/>
      <w:snapToGrid w:val="0"/>
      <w:color w:val="000000"/>
      <w:kern w:val="2"/>
      <w:szCs w:val="22"/>
      <w:lang w:eastAsia="de-DE" w:bidi="en-US"/>
      <w14:ligatures w14:val="standardContextual"/>
    </w:rPr>
  </w:style>
  <w:style w:type="paragraph" w:customStyle="1" w:styleId="MDPI12title">
    <w:name w:val="MDPI_1.2_title"/>
    <w:next w:val="Normale"/>
    <w:qFormat/>
    <w:rsid w:val="00477CB1"/>
    <w:pPr>
      <w:adjustRightInd w:val="0"/>
      <w:snapToGrid w:val="0"/>
      <w:spacing w:after="240" w:line="240" w:lineRule="atLeast"/>
    </w:pPr>
    <w:rPr>
      <w:rFonts w:ascii="Palatino Linotype" w:eastAsia="Times New Roman" w:hAnsi="Palatino Linotype"/>
      <w:b/>
      <w:snapToGrid w:val="0"/>
      <w:color w:val="000000"/>
      <w:kern w:val="2"/>
      <w:sz w:val="36"/>
      <w:lang w:eastAsia="de-DE" w:bidi="en-US"/>
      <w14:ligatures w14:val="standardContextual"/>
    </w:rPr>
  </w:style>
  <w:style w:type="paragraph" w:customStyle="1" w:styleId="MDPI13authornames">
    <w:name w:val="MDPI_1.3_authornames"/>
    <w:next w:val="Normale"/>
    <w:qFormat/>
    <w:rsid w:val="00477CB1"/>
    <w:pPr>
      <w:adjustRightInd w:val="0"/>
      <w:snapToGrid w:val="0"/>
      <w:spacing w:after="360" w:line="260" w:lineRule="atLeast"/>
    </w:pPr>
    <w:rPr>
      <w:rFonts w:ascii="Palatino Linotype" w:eastAsia="Times New Roman" w:hAnsi="Palatino Linotype"/>
      <w:b/>
      <w:color w:val="000000"/>
      <w:kern w:val="2"/>
      <w:szCs w:val="22"/>
      <w:lang w:eastAsia="de-DE" w:bidi="en-US"/>
      <w14:ligatures w14:val="standardContextual"/>
    </w:rPr>
  </w:style>
  <w:style w:type="paragraph" w:customStyle="1" w:styleId="MDPI14history">
    <w:name w:val="MDPI_1.4_history"/>
    <w:basedOn w:val="Normale"/>
    <w:next w:val="Normale"/>
    <w:qFormat/>
    <w:rsid w:val="00477CB1"/>
    <w:pPr>
      <w:adjustRightInd w:val="0"/>
      <w:snapToGrid w:val="0"/>
      <w:spacing w:line="240" w:lineRule="atLeast"/>
      <w:ind w:right="113"/>
      <w:jc w:val="left"/>
    </w:pPr>
    <w:rPr>
      <w:rFonts w:eastAsia="Times New Roman"/>
      <w:kern w:val="2"/>
      <w:sz w:val="14"/>
      <w:lang w:eastAsia="de-DE" w:bidi="en-US"/>
      <w14:ligatures w14:val="standardContextual"/>
    </w:rPr>
  </w:style>
  <w:style w:type="paragraph" w:customStyle="1" w:styleId="MDPI15academiceditor">
    <w:name w:val="MDPI_1.5_academic_editor"/>
    <w:qFormat/>
    <w:rsid w:val="00477CB1"/>
    <w:pPr>
      <w:adjustRightInd w:val="0"/>
      <w:snapToGrid w:val="0"/>
      <w:spacing w:before="120" w:line="240" w:lineRule="atLeast"/>
      <w:ind w:right="113"/>
    </w:pPr>
    <w:rPr>
      <w:rFonts w:ascii="Palatino Linotype" w:eastAsia="Times New Roman" w:hAnsi="Palatino Linotype"/>
      <w:color w:val="000000"/>
      <w:kern w:val="2"/>
      <w:sz w:val="14"/>
      <w:szCs w:val="22"/>
      <w:lang w:eastAsia="de-DE" w:bidi="en-US"/>
      <w14:ligatures w14:val="standardContextual"/>
    </w:rPr>
  </w:style>
  <w:style w:type="paragraph" w:customStyle="1" w:styleId="MDPI16affiliation">
    <w:name w:val="MDPI_1.6_affiliation"/>
    <w:qFormat/>
    <w:rsid w:val="00477CB1"/>
    <w:pPr>
      <w:adjustRightInd w:val="0"/>
      <w:snapToGrid w:val="0"/>
      <w:spacing w:line="200" w:lineRule="atLeast"/>
      <w:ind w:left="2806" w:hanging="198"/>
    </w:pPr>
    <w:rPr>
      <w:rFonts w:ascii="Palatino Linotype" w:eastAsia="Times New Roman" w:hAnsi="Palatino Linotype"/>
      <w:color w:val="000000"/>
      <w:kern w:val="2"/>
      <w:sz w:val="16"/>
      <w:szCs w:val="18"/>
      <w:lang w:eastAsia="de-DE" w:bidi="en-US"/>
      <w14:ligatures w14:val="standardContextual"/>
    </w:rPr>
  </w:style>
  <w:style w:type="paragraph" w:customStyle="1" w:styleId="MDPI17abstract">
    <w:name w:val="MDPI_1.7_abstract"/>
    <w:next w:val="Normale"/>
    <w:qFormat/>
    <w:rsid w:val="00477CB1"/>
    <w:pPr>
      <w:adjustRightInd w:val="0"/>
      <w:snapToGrid w:val="0"/>
      <w:spacing w:before="240" w:line="260" w:lineRule="atLeast"/>
      <w:ind w:left="2608"/>
      <w:jc w:val="both"/>
    </w:pPr>
    <w:rPr>
      <w:rFonts w:ascii="Palatino Linotype" w:eastAsia="Times New Roman" w:hAnsi="Palatino Linotype"/>
      <w:color w:val="000000"/>
      <w:kern w:val="2"/>
      <w:sz w:val="18"/>
      <w:szCs w:val="22"/>
      <w:lang w:eastAsia="de-DE" w:bidi="en-US"/>
      <w14:ligatures w14:val="standardContextual"/>
    </w:rPr>
  </w:style>
  <w:style w:type="paragraph" w:customStyle="1" w:styleId="MDPI18keywords">
    <w:name w:val="MDPI_1.8_keywords"/>
    <w:next w:val="Normale"/>
    <w:qFormat/>
    <w:rsid w:val="00477CB1"/>
    <w:pPr>
      <w:adjustRightInd w:val="0"/>
      <w:snapToGrid w:val="0"/>
      <w:spacing w:before="240" w:line="260" w:lineRule="atLeast"/>
      <w:ind w:left="2608"/>
      <w:jc w:val="both"/>
    </w:pPr>
    <w:rPr>
      <w:rFonts w:ascii="Palatino Linotype" w:eastAsia="Times New Roman" w:hAnsi="Palatino Linotype"/>
      <w:snapToGrid w:val="0"/>
      <w:color w:val="000000"/>
      <w:kern w:val="2"/>
      <w:sz w:val="18"/>
      <w:szCs w:val="22"/>
      <w:lang w:eastAsia="de-DE" w:bidi="en-US"/>
      <w14:ligatures w14:val="standardContextual"/>
    </w:rPr>
  </w:style>
  <w:style w:type="paragraph" w:customStyle="1" w:styleId="MDPI19line">
    <w:name w:val="MDPI_1.9_line"/>
    <w:qFormat/>
    <w:rsid w:val="00477CB1"/>
    <w:pPr>
      <w:pBdr>
        <w:bottom w:val="single" w:sz="4" w:space="1" w:color="auto"/>
      </w:pBdr>
      <w:adjustRightInd w:val="0"/>
      <w:snapToGrid w:val="0"/>
      <w:spacing w:after="480" w:line="260" w:lineRule="atLeast"/>
      <w:ind w:left="2608"/>
      <w:jc w:val="both"/>
    </w:pPr>
    <w:rPr>
      <w:rFonts w:ascii="Palatino Linotype" w:eastAsia="Times New Roman" w:hAnsi="Palatino Linotype" w:cs="Cordia New"/>
      <w:color w:val="000000"/>
      <w:kern w:val="2"/>
      <w:szCs w:val="24"/>
      <w:lang w:eastAsia="de-DE" w:bidi="en-US"/>
      <w14:ligatures w14:val="standardContextual"/>
    </w:rPr>
  </w:style>
  <w:style w:type="paragraph" w:styleId="Pidipagina">
    <w:name w:val="footer"/>
    <w:basedOn w:val="Normale"/>
    <w:link w:val="PidipaginaCarattere"/>
    <w:uiPriority w:val="99"/>
    <w:rsid w:val="00AA5C64"/>
    <w:pPr>
      <w:tabs>
        <w:tab w:val="center" w:pos="4153"/>
        <w:tab w:val="right" w:pos="8306"/>
      </w:tabs>
      <w:snapToGrid w:val="0"/>
      <w:spacing w:line="240" w:lineRule="atLeast"/>
    </w:pPr>
    <w:rPr>
      <w:szCs w:val="18"/>
    </w:rPr>
  </w:style>
  <w:style w:type="character" w:customStyle="1" w:styleId="PidipaginaCarattere">
    <w:name w:val="Piè di pagina Carattere"/>
    <w:link w:val="Pidipagina"/>
    <w:uiPriority w:val="99"/>
    <w:rsid w:val="00AA5C64"/>
    <w:rPr>
      <w:rFonts w:ascii="Palatino Linotype" w:hAnsi="Palatino Linotype"/>
      <w:noProof/>
      <w:color w:val="000000"/>
      <w:szCs w:val="18"/>
    </w:rPr>
  </w:style>
  <w:style w:type="paragraph" w:styleId="Intestazione">
    <w:name w:val="header"/>
    <w:basedOn w:val="Normale"/>
    <w:link w:val="IntestazioneCarattere"/>
    <w:uiPriority w:val="99"/>
    <w:rsid w:val="00AA5C64"/>
    <w:pPr>
      <w:pBdr>
        <w:bottom w:val="single" w:sz="6" w:space="1" w:color="auto"/>
      </w:pBdr>
      <w:tabs>
        <w:tab w:val="center" w:pos="4153"/>
        <w:tab w:val="right" w:pos="8306"/>
      </w:tabs>
      <w:snapToGrid w:val="0"/>
      <w:spacing w:line="240" w:lineRule="atLeast"/>
      <w:jc w:val="center"/>
    </w:pPr>
    <w:rPr>
      <w:szCs w:val="18"/>
    </w:rPr>
  </w:style>
  <w:style w:type="character" w:customStyle="1" w:styleId="IntestazioneCarattere">
    <w:name w:val="Intestazione Carattere"/>
    <w:link w:val="Intestazione"/>
    <w:uiPriority w:val="99"/>
    <w:rsid w:val="00AA5C64"/>
    <w:rPr>
      <w:rFonts w:ascii="Palatino Linotype" w:hAnsi="Palatino Linotype"/>
      <w:noProof/>
      <w:color w:val="000000"/>
      <w:szCs w:val="18"/>
    </w:rPr>
  </w:style>
  <w:style w:type="paragraph" w:customStyle="1" w:styleId="MDPIheaderjournallogo">
    <w:name w:val="MDPI_header_journal_logo"/>
    <w:qFormat/>
    <w:rsid w:val="00477CB1"/>
    <w:pPr>
      <w:adjustRightInd w:val="0"/>
      <w:snapToGrid w:val="0"/>
      <w:spacing w:line="260" w:lineRule="atLeast"/>
      <w:jc w:val="both"/>
    </w:pPr>
    <w:rPr>
      <w:rFonts w:ascii="Palatino Linotype" w:eastAsia="Times New Roman" w:hAnsi="Palatino Linotype"/>
      <w:i/>
      <w:color w:val="000000"/>
      <w:kern w:val="2"/>
      <w:sz w:val="24"/>
      <w:szCs w:val="22"/>
      <w:lang w:eastAsia="de-CH"/>
      <w14:ligatures w14:val="standardContextual"/>
    </w:rPr>
  </w:style>
  <w:style w:type="paragraph" w:customStyle="1" w:styleId="MDPI32textnoindent">
    <w:name w:val="MDPI_3.2_text_no_indent"/>
    <w:basedOn w:val="MDPI31text"/>
    <w:qFormat/>
    <w:rsid w:val="00477CB1"/>
    <w:pPr>
      <w:ind w:firstLine="0"/>
    </w:pPr>
  </w:style>
  <w:style w:type="paragraph" w:customStyle="1" w:styleId="MDPI31text">
    <w:name w:val="MDPI_3.1_text"/>
    <w:qFormat/>
    <w:rsid w:val="00477CB1"/>
    <w:pPr>
      <w:adjustRightInd w:val="0"/>
      <w:snapToGrid w:val="0"/>
      <w:spacing w:line="228" w:lineRule="auto"/>
      <w:ind w:left="2608" w:firstLine="425"/>
      <w:jc w:val="both"/>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33textspaceafter">
    <w:name w:val="MDPI_3.3_text_space_after"/>
    <w:qFormat/>
    <w:rsid w:val="00477CB1"/>
    <w:pPr>
      <w:adjustRightInd w:val="0"/>
      <w:snapToGrid w:val="0"/>
      <w:spacing w:after="240" w:line="228" w:lineRule="auto"/>
      <w:ind w:left="2608"/>
      <w:jc w:val="both"/>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35textbeforelist">
    <w:name w:val="MDPI_3.5_text_before_list"/>
    <w:qFormat/>
    <w:rsid w:val="00477CB1"/>
    <w:pPr>
      <w:adjustRightInd w:val="0"/>
      <w:snapToGrid w:val="0"/>
      <w:spacing w:line="228" w:lineRule="auto"/>
      <w:ind w:left="2608" w:firstLine="425"/>
      <w:jc w:val="both"/>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36textafterlist">
    <w:name w:val="MDPI_3.6_text_after_list"/>
    <w:qFormat/>
    <w:rsid w:val="00477CB1"/>
    <w:pPr>
      <w:adjustRightInd w:val="0"/>
      <w:snapToGrid w:val="0"/>
      <w:spacing w:before="120" w:line="228" w:lineRule="auto"/>
      <w:ind w:left="2608"/>
      <w:jc w:val="both"/>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37itemize">
    <w:name w:val="MDPI_3.7_itemize"/>
    <w:qFormat/>
    <w:rsid w:val="00477CB1"/>
    <w:pPr>
      <w:numPr>
        <w:numId w:val="29"/>
      </w:numPr>
      <w:adjustRightInd w:val="0"/>
      <w:snapToGrid w:val="0"/>
      <w:spacing w:line="228" w:lineRule="auto"/>
      <w:jc w:val="both"/>
    </w:pPr>
    <w:rPr>
      <w:rFonts w:ascii="Palatino Linotype" w:eastAsia="Times New Roman" w:hAnsi="Palatino Linotype"/>
      <w:color w:val="000000"/>
      <w:kern w:val="2"/>
      <w:szCs w:val="22"/>
      <w:lang w:eastAsia="de-DE" w:bidi="en-US"/>
      <w14:ligatures w14:val="standardContextual"/>
    </w:rPr>
  </w:style>
  <w:style w:type="paragraph" w:customStyle="1" w:styleId="MDPI38bullet">
    <w:name w:val="MDPI_3.8_bullet"/>
    <w:qFormat/>
    <w:rsid w:val="00477CB1"/>
    <w:pPr>
      <w:numPr>
        <w:numId w:val="30"/>
      </w:numPr>
      <w:adjustRightInd w:val="0"/>
      <w:snapToGrid w:val="0"/>
      <w:spacing w:line="228" w:lineRule="auto"/>
      <w:jc w:val="both"/>
    </w:pPr>
    <w:rPr>
      <w:rFonts w:ascii="Palatino Linotype" w:eastAsia="Times New Roman" w:hAnsi="Palatino Linotype"/>
      <w:color w:val="000000"/>
      <w:kern w:val="2"/>
      <w:szCs w:val="22"/>
      <w:lang w:eastAsia="de-DE" w:bidi="en-US"/>
      <w14:ligatures w14:val="standardContextual"/>
    </w:rPr>
  </w:style>
  <w:style w:type="paragraph" w:customStyle="1" w:styleId="MDPI39equation">
    <w:name w:val="MDPI_3.9_equation"/>
    <w:qFormat/>
    <w:rsid w:val="00477CB1"/>
    <w:pPr>
      <w:adjustRightInd w:val="0"/>
      <w:snapToGrid w:val="0"/>
      <w:spacing w:before="120" w:after="120" w:line="260" w:lineRule="atLeast"/>
      <w:ind w:left="709"/>
      <w:jc w:val="center"/>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3aequationnumber">
    <w:name w:val="MDPI_3.a_equation_number"/>
    <w:qFormat/>
    <w:rsid w:val="00477CB1"/>
    <w:pPr>
      <w:spacing w:before="120" w:after="120"/>
      <w:jc w:val="right"/>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41tablecaption">
    <w:name w:val="MDPI_4.1_table_caption"/>
    <w:qFormat/>
    <w:rsid w:val="00477CB1"/>
    <w:pPr>
      <w:adjustRightInd w:val="0"/>
      <w:snapToGrid w:val="0"/>
      <w:spacing w:before="240" w:after="120" w:line="228" w:lineRule="auto"/>
      <w:ind w:left="2608"/>
    </w:pPr>
    <w:rPr>
      <w:rFonts w:ascii="Palatino Linotype" w:eastAsia="Times New Roman" w:hAnsi="Palatino Linotype" w:cstheme="minorBidi"/>
      <w:color w:val="000000"/>
      <w:kern w:val="2"/>
      <w:sz w:val="18"/>
      <w:szCs w:val="22"/>
      <w:lang w:eastAsia="de-DE" w:bidi="en-US"/>
      <w14:ligatures w14:val="standardContextual"/>
    </w:rPr>
  </w:style>
  <w:style w:type="paragraph" w:customStyle="1" w:styleId="MDPI42tablebody">
    <w:name w:val="MDPI_4.2_table_body"/>
    <w:qFormat/>
    <w:rsid w:val="00477CB1"/>
    <w:pPr>
      <w:adjustRightInd w:val="0"/>
      <w:snapToGrid w:val="0"/>
      <w:jc w:val="center"/>
    </w:pPr>
    <w:rPr>
      <w:rFonts w:ascii="Palatino Linotype" w:eastAsia="Times New Roman" w:hAnsi="Palatino Linotype"/>
      <w:snapToGrid w:val="0"/>
      <w:color w:val="000000"/>
      <w:kern w:val="2"/>
      <w:lang w:eastAsia="de-DE" w:bidi="en-US"/>
      <w14:ligatures w14:val="standardContextual"/>
    </w:rPr>
  </w:style>
  <w:style w:type="paragraph" w:customStyle="1" w:styleId="MDPI43tablefooter">
    <w:name w:val="MDPI_4.3_table_footer"/>
    <w:next w:val="MDPI31text"/>
    <w:qFormat/>
    <w:rsid w:val="00477CB1"/>
    <w:pPr>
      <w:adjustRightInd w:val="0"/>
      <w:snapToGrid w:val="0"/>
      <w:spacing w:line="228" w:lineRule="auto"/>
      <w:ind w:left="2608"/>
    </w:pPr>
    <w:rPr>
      <w:rFonts w:ascii="Palatino Linotype" w:eastAsia="Times New Roman" w:hAnsi="Palatino Linotype" w:cs="Cordia New"/>
      <w:color w:val="000000"/>
      <w:kern w:val="2"/>
      <w:sz w:val="18"/>
      <w:szCs w:val="22"/>
      <w:lang w:eastAsia="de-DE" w:bidi="en-US"/>
      <w14:ligatures w14:val="standardContextual"/>
    </w:rPr>
  </w:style>
  <w:style w:type="paragraph" w:customStyle="1" w:styleId="MDPI51figurecaption">
    <w:name w:val="MDPI_5.1_figure_caption"/>
    <w:qFormat/>
    <w:rsid w:val="00477CB1"/>
    <w:pPr>
      <w:adjustRightInd w:val="0"/>
      <w:snapToGrid w:val="0"/>
      <w:spacing w:before="120" w:after="240" w:line="228" w:lineRule="auto"/>
      <w:ind w:left="2608"/>
    </w:pPr>
    <w:rPr>
      <w:rFonts w:ascii="Palatino Linotype" w:eastAsia="Times New Roman" w:hAnsi="Palatino Linotype"/>
      <w:color w:val="000000"/>
      <w:kern w:val="2"/>
      <w:sz w:val="18"/>
      <w:lang w:eastAsia="de-DE" w:bidi="en-US"/>
      <w14:ligatures w14:val="standardContextual"/>
    </w:rPr>
  </w:style>
  <w:style w:type="paragraph" w:customStyle="1" w:styleId="MDPI52figure">
    <w:name w:val="MDPI_5.2_figure"/>
    <w:qFormat/>
    <w:rsid w:val="00477CB1"/>
    <w:pPr>
      <w:adjustRightInd w:val="0"/>
      <w:snapToGrid w:val="0"/>
      <w:spacing w:before="240" w:after="120"/>
      <w:jc w:val="center"/>
    </w:pPr>
    <w:rPr>
      <w:rFonts w:ascii="Palatino Linotype" w:eastAsia="Times New Roman" w:hAnsi="Palatino Linotype"/>
      <w:snapToGrid w:val="0"/>
      <w:color w:val="000000"/>
      <w:kern w:val="2"/>
      <w:lang w:eastAsia="de-DE" w:bidi="en-US"/>
      <w14:ligatures w14:val="standardContextual"/>
    </w:rPr>
  </w:style>
  <w:style w:type="paragraph" w:customStyle="1" w:styleId="MDPIfooterfirstpage">
    <w:name w:val="MDPI_footer_firstpage"/>
    <w:qFormat/>
    <w:rsid w:val="00477CB1"/>
    <w:pPr>
      <w:tabs>
        <w:tab w:val="right" w:pos="8845"/>
      </w:tabs>
      <w:spacing w:line="160" w:lineRule="exact"/>
    </w:pPr>
    <w:rPr>
      <w:rFonts w:ascii="Palatino Linotype" w:eastAsia="Times New Roman" w:hAnsi="Palatino Linotype"/>
      <w:color w:val="000000"/>
      <w:kern w:val="2"/>
      <w:sz w:val="16"/>
      <w:lang w:eastAsia="de-DE"/>
      <w14:ligatures w14:val="standardContextual"/>
    </w:rPr>
  </w:style>
  <w:style w:type="paragraph" w:customStyle="1" w:styleId="MDPI23heading3">
    <w:name w:val="MDPI_2.3_heading3"/>
    <w:qFormat/>
    <w:rsid w:val="00477CB1"/>
    <w:pPr>
      <w:adjustRightInd w:val="0"/>
      <w:snapToGrid w:val="0"/>
      <w:spacing w:before="60" w:after="60" w:line="228" w:lineRule="auto"/>
      <w:ind w:left="2608"/>
      <w:outlineLvl w:val="2"/>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21heading1">
    <w:name w:val="MDPI_2.1_heading1"/>
    <w:qFormat/>
    <w:rsid w:val="00477CB1"/>
    <w:pPr>
      <w:adjustRightInd w:val="0"/>
      <w:snapToGrid w:val="0"/>
      <w:spacing w:before="240" w:after="60" w:line="228" w:lineRule="auto"/>
      <w:ind w:left="2608"/>
      <w:outlineLvl w:val="0"/>
    </w:pPr>
    <w:rPr>
      <w:rFonts w:ascii="Palatino Linotype" w:eastAsia="Times New Roman" w:hAnsi="Palatino Linotype"/>
      <w:b/>
      <w:snapToGrid w:val="0"/>
      <w:color w:val="000000"/>
      <w:kern w:val="2"/>
      <w:szCs w:val="22"/>
      <w:lang w:eastAsia="de-DE" w:bidi="en-US"/>
      <w14:ligatures w14:val="standardContextual"/>
    </w:rPr>
  </w:style>
  <w:style w:type="paragraph" w:customStyle="1" w:styleId="MDPI22heading2">
    <w:name w:val="MDPI_2.2_heading2"/>
    <w:qFormat/>
    <w:rsid w:val="00477CB1"/>
    <w:pPr>
      <w:adjustRightInd w:val="0"/>
      <w:snapToGrid w:val="0"/>
      <w:spacing w:before="60" w:after="60" w:line="228" w:lineRule="auto"/>
      <w:ind w:left="2608"/>
      <w:outlineLvl w:val="1"/>
    </w:pPr>
    <w:rPr>
      <w:rFonts w:ascii="Palatino Linotype" w:eastAsia="Times New Roman" w:hAnsi="Palatino Linotype"/>
      <w:i/>
      <w:noProof/>
      <w:snapToGrid w:val="0"/>
      <w:color w:val="000000"/>
      <w:kern w:val="2"/>
      <w:szCs w:val="22"/>
      <w:lang w:eastAsia="de-DE" w:bidi="en-US"/>
      <w14:ligatures w14:val="standardContextual"/>
    </w:rPr>
  </w:style>
  <w:style w:type="paragraph" w:customStyle="1" w:styleId="MDPI71References">
    <w:name w:val="MDPI_7.1_References"/>
    <w:qFormat/>
    <w:rsid w:val="00477CB1"/>
    <w:pPr>
      <w:numPr>
        <w:numId w:val="32"/>
      </w:numPr>
      <w:adjustRightInd w:val="0"/>
      <w:snapToGrid w:val="0"/>
      <w:spacing w:line="228" w:lineRule="auto"/>
      <w:jc w:val="both"/>
    </w:pPr>
    <w:rPr>
      <w:rFonts w:ascii="Palatino Linotype" w:eastAsia="Times New Roman" w:hAnsi="Palatino Linotype"/>
      <w:color w:val="000000"/>
      <w:kern w:val="2"/>
      <w:sz w:val="18"/>
      <w:lang w:eastAsia="de-DE" w:bidi="en-US"/>
      <w14:ligatures w14:val="standardContextual"/>
    </w:rPr>
  </w:style>
  <w:style w:type="paragraph" w:styleId="Testofumetto">
    <w:name w:val="Balloon Text"/>
    <w:basedOn w:val="Normale"/>
    <w:link w:val="TestofumettoCarattere"/>
    <w:uiPriority w:val="99"/>
    <w:rsid w:val="00AA5C64"/>
    <w:rPr>
      <w:rFonts w:cs="Tahoma"/>
      <w:szCs w:val="18"/>
    </w:rPr>
  </w:style>
  <w:style w:type="character" w:customStyle="1" w:styleId="TestofumettoCarattere">
    <w:name w:val="Testo fumetto Carattere"/>
    <w:link w:val="Testofumetto"/>
    <w:uiPriority w:val="99"/>
    <w:rsid w:val="00AA5C64"/>
    <w:rPr>
      <w:rFonts w:ascii="Palatino Linotype" w:hAnsi="Palatino Linotype" w:cs="Tahoma"/>
      <w:noProof/>
      <w:color w:val="000000"/>
      <w:szCs w:val="18"/>
    </w:rPr>
  </w:style>
  <w:style w:type="table" w:customStyle="1" w:styleId="MDPI41threelinetable">
    <w:name w:val="MDPI_4.1_three_line_table"/>
    <w:basedOn w:val="Tabellanormale"/>
    <w:uiPriority w:val="99"/>
    <w:rsid w:val="00477CB1"/>
    <w:pPr>
      <w:adjustRightInd w:val="0"/>
      <w:snapToGrid w:val="0"/>
      <w:jc w:val="center"/>
    </w:pPr>
    <w:rPr>
      <w:rFonts w:ascii="Palatino Linotype" w:eastAsiaTheme="minorEastAsia" w:hAnsi="Palatino Linotype"/>
      <w:color w:val="000000"/>
      <w:kern w:val="2"/>
      <w14:ligatures w14:val="standardContextual"/>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Collegamentoipertestuale">
    <w:name w:val="Hyperlink"/>
    <w:uiPriority w:val="99"/>
    <w:rsid w:val="00AA5C64"/>
    <w:rPr>
      <w:color w:val="0000FF"/>
      <w:u w:val="single"/>
    </w:rPr>
  </w:style>
  <w:style w:type="character" w:customStyle="1" w:styleId="Menzionenonrisolta1">
    <w:name w:val="Menzione non risolta1"/>
    <w:uiPriority w:val="99"/>
    <w:semiHidden/>
    <w:unhideWhenUsed/>
    <w:rsid w:val="002A0561"/>
    <w:rPr>
      <w:color w:val="605E5C"/>
      <w:shd w:val="clear" w:color="auto" w:fill="E1DFDD"/>
    </w:rPr>
  </w:style>
  <w:style w:type="table" w:styleId="Grigliatabella">
    <w:name w:val="Table Grid"/>
    <w:basedOn w:val="Tabellanormale"/>
    <w:uiPriority w:val="59"/>
    <w:rsid w:val="00AA5C64"/>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semplice4">
    <w:name w:val="Plain Table 4"/>
    <w:basedOn w:val="Tabellanormale"/>
    <w:uiPriority w:val="44"/>
    <w:rsid w:val="00EE22D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34textspacebefore">
    <w:name w:val="MDPI_3.4_text_space_before"/>
    <w:qFormat/>
    <w:rsid w:val="00477CB1"/>
    <w:pPr>
      <w:adjustRightInd w:val="0"/>
      <w:snapToGrid w:val="0"/>
      <w:spacing w:before="240" w:line="228" w:lineRule="auto"/>
      <w:ind w:left="2608"/>
      <w:jc w:val="both"/>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81theorem">
    <w:name w:val="MDPI_8.1_theorem"/>
    <w:qFormat/>
    <w:rsid w:val="00477CB1"/>
    <w:pPr>
      <w:adjustRightInd w:val="0"/>
      <w:snapToGrid w:val="0"/>
      <w:spacing w:line="228" w:lineRule="auto"/>
      <w:ind w:left="2608"/>
      <w:jc w:val="both"/>
    </w:pPr>
    <w:rPr>
      <w:rFonts w:ascii="Palatino Linotype" w:eastAsia="Times New Roman" w:hAnsi="Palatino Linotype"/>
      <w:i/>
      <w:snapToGrid w:val="0"/>
      <w:color w:val="000000"/>
      <w:kern w:val="2"/>
      <w:szCs w:val="22"/>
      <w:lang w:eastAsia="de-DE" w:bidi="en-US"/>
      <w14:ligatures w14:val="standardContextual"/>
    </w:rPr>
  </w:style>
  <w:style w:type="paragraph" w:customStyle="1" w:styleId="MDPI82proof">
    <w:name w:val="MDPI_8.2_proof"/>
    <w:qFormat/>
    <w:rsid w:val="00477CB1"/>
    <w:pPr>
      <w:adjustRightInd w:val="0"/>
      <w:snapToGrid w:val="0"/>
      <w:spacing w:line="228" w:lineRule="auto"/>
      <w:ind w:left="2608"/>
      <w:jc w:val="both"/>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61Citation">
    <w:name w:val="MDPI_6.1_Citation"/>
    <w:qFormat/>
    <w:rsid w:val="00477CB1"/>
    <w:pPr>
      <w:adjustRightInd w:val="0"/>
      <w:snapToGrid w:val="0"/>
      <w:spacing w:line="240" w:lineRule="atLeast"/>
      <w:ind w:right="113"/>
    </w:pPr>
    <w:rPr>
      <w:rFonts w:ascii="Palatino Linotype" w:hAnsi="Palatino Linotype" w:cs="Cordia New"/>
      <w:kern w:val="2"/>
      <w:sz w:val="14"/>
      <w:szCs w:val="22"/>
      <w14:ligatures w14:val="standardContextual"/>
    </w:rPr>
  </w:style>
  <w:style w:type="paragraph" w:customStyle="1" w:styleId="MDPI62BackMatter">
    <w:name w:val="MDPI_6.2_BackMatter"/>
    <w:qFormat/>
    <w:rsid w:val="00477CB1"/>
    <w:pPr>
      <w:adjustRightInd w:val="0"/>
      <w:snapToGrid w:val="0"/>
      <w:spacing w:after="120" w:line="228" w:lineRule="auto"/>
      <w:ind w:left="2608"/>
      <w:jc w:val="both"/>
    </w:pPr>
    <w:rPr>
      <w:rFonts w:ascii="Palatino Linotype" w:eastAsia="Times New Roman" w:hAnsi="Palatino Linotype"/>
      <w:snapToGrid w:val="0"/>
      <w:color w:val="000000"/>
      <w:kern w:val="2"/>
      <w:sz w:val="18"/>
      <w:lang w:eastAsia="en-US" w:bidi="en-US"/>
      <w14:ligatures w14:val="standardContextual"/>
    </w:rPr>
  </w:style>
  <w:style w:type="paragraph" w:customStyle="1" w:styleId="MDPI63Notes">
    <w:name w:val="MDPI_6.3_Notes"/>
    <w:qFormat/>
    <w:rsid w:val="00477CB1"/>
    <w:pPr>
      <w:adjustRightInd w:val="0"/>
      <w:snapToGrid w:val="0"/>
      <w:spacing w:after="120" w:line="240" w:lineRule="atLeast"/>
      <w:ind w:right="113"/>
    </w:pPr>
    <w:rPr>
      <w:rFonts w:ascii="Palatino Linotype" w:hAnsi="Palatino Linotype"/>
      <w:snapToGrid w:val="0"/>
      <w:color w:val="000000"/>
      <w:kern w:val="2"/>
      <w:sz w:val="14"/>
      <w:lang w:eastAsia="en-US" w:bidi="en-US"/>
      <w14:ligatures w14:val="standardContextual"/>
    </w:rPr>
  </w:style>
  <w:style w:type="paragraph" w:customStyle="1" w:styleId="MDPI19classification">
    <w:name w:val="MDPI_1.9_classification"/>
    <w:qFormat/>
    <w:rsid w:val="00477CB1"/>
    <w:pPr>
      <w:spacing w:before="240" w:line="260" w:lineRule="atLeast"/>
      <w:ind w:left="113"/>
      <w:jc w:val="both"/>
    </w:pPr>
    <w:rPr>
      <w:rFonts w:ascii="Palatino Linotype" w:eastAsia="Times New Roman" w:hAnsi="Palatino Linotype"/>
      <w:b/>
      <w:color w:val="000000"/>
      <w:kern w:val="2"/>
      <w:szCs w:val="22"/>
      <w:lang w:eastAsia="de-DE" w:bidi="en-US"/>
      <w14:ligatures w14:val="standardContextual"/>
    </w:rPr>
  </w:style>
  <w:style w:type="paragraph" w:customStyle="1" w:styleId="MDPI411onetablecaption">
    <w:name w:val="MDPI_4.1.1_one_table_caption"/>
    <w:qFormat/>
    <w:rsid w:val="00477CB1"/>
    <w:pPr>
      <w:adjustRightInd w:val="0"/>
      <w:snapToGrid w:val="0"/>
      <w:spacing w:before="240" w:after="120" w:line="260" w:lineRule="atLeast"/>
      <w:jc w:val="center"/>
    </w:pPr>
    <w:rPr>
      <w:rFonts w:ascii="Palatino Linotype" w:eastAsiaTheme="minorEastAsia" w:hAnsi="Palatino Linotype" w:cstheme="minorBidi"/>
      <w:noProof/>
      <w:color w:val="000000"/>
      <w:kern w:val="2"/>
      <w:sz w:val="18"/>
      <w:szCs w:val="22"/>
      <w:lang w:bidi="en-US"/>
      <w14:ligatures w14:val="standardContextual"/>
    </w:rPr>
  </w:style>
  <w:style w:type="paragraph" w:customStyle="1" w:styleId="MDPI511onefigurecaption">
    <w:name w:val="MDPI_5.1.1_one_figure_caption"/>
    <w:qFormat/>
    <w:rsid w:val="00477CB1"/>
    <w:pPr>
      <w:adjustRightInd w:val="0"/>
      <w:snapToGrid w:val="0"/>
      <w:spacing w:before="240" w:after="120" w:line="260" w:lineRule="atLeast"/>
      <w:jc w:val="center"/>
    </w:pPr>
    <w:rPr>
      <w:rFonts w:ascii="Palatino Linotype" w:eastAsiaTheme="minorEastAsia" w:hAnsi="Palatino Linotype"/>
      <w:noProof/>
      <w:color w:val="000000"/>
      <w:kern w:val="2"/>
      <w:sz w:val="18"/>
      <w:lang w:bidi="en-US"/>
      <w14:ligatures w14:val="standardContextual"/>
    </w:rPr>
  </w:style>
  <w:style w:type="paragraph" w:customStyle="1" w:styleId="MDPI72Copyright">
    <w:name w:val="MDPI_7.2_Copyright"/>
    <w:qFormat/>
    <w:rsid w:val="00477CB1"/>
    <w:pPr>
      <w:adjustRightInd w:val="0"/>
      <w:snapToGrid w:val="0"/>
      <w:spacing w:before="240" w:line="240" w:lineRule="atLeast"/>
      <w:ind w:right="113"/>
    </w:pPr>
    <w:rPr>
      <w:rFonts w:ascii="Palatino Linotype" w:eastAsia="Times New Roman" w:hAnsi="Palatino Linotype"/>
      <w:noProof/>
      <w:snapToGrid w:val="0"/>
      <w:color w:val="000000"/>
      <w:spacing w:val="-2"/>
      <w:kern w:val="2"/>
      <w:sz w:val="14"/>
      <w:lang w:val="en-GB" w:eastAsia="en-GB"/>
      <w14:ligatures w14:val="standardContextual"/>
    </w:rPr>
  </w:style>
  <w:style w:type="paragraph" w:customStyle="1" w:styleId="MDPI73CopyrightImage">
    <w:name w:val="MDPI_7.3_CopyrightImage"/>
    <w:rsid w:val="00477CB1"/>
    <w:pPr>
      <w:adjustRightInd w:val="0"/>
      <w:snapToGrid w:val="0"/>
      <w:spacing w:after="100" w:line="260" w:lineRule="atLeast"/>
      <w:jc w:val="right"/>
    </w:pPr>
    <w:rPr>
      <w:rFonts w:ascii="Palatino Linotype" w:eastAsia="Times New Roman" w:hAnsi="Palatino Linotype"/>
      <w:color w:val="000000"/>
      <w:kern w:val="2"/>
      <w:lang w:eastAsia="de-CH"/>
      <w14:ligatures w14:val="standardContextual"/>
    </w:rPr>
  </w:style>
  <w:style w:type="paragraph" w:customStyle="1" w:styleId="MDPIequationFram">
    <w:name w:val="MDPI_equationFram"/>
    <w:qFormat/>
    <w:rsid w:val="00477CB1"/>
    <w:pPr>
      <w:adjustRightInd w:val="0"/>
      <w:snapToGrid w:val="0"/>
      <w:spacing w:before="120" w:after="120"/>
      <w:jc w:val="center"/>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footer">
    <w:name w:val="MDPI_footer"/>
    <w:qFormat/>
    <w:rsid w:val="00477CB1"/>
    <w:pPr>
      <w:adjustRightInd w:val="0"/>
      <w:snapToGrid w:val="0"/>
      <w:spacing w:before="120" w:line="260" w:lineRule="atLeast"/>
      <w:jc w:val="center"/>
    </w:pPr>
    <w:rPr>
      <w:rFonts w:ascii="Palatino Linotype" w:eastAsia="Times New Roman" w:hAnsi="Palatino Linotype"/>
      <w:color w:val="000000"/>
      <w:kern w:val="2"/>
      <w:lang w:eastAsia="de-DE"/>
      <w14:ligatures w14:val="standardContextual"/>
    </w:rPr>
  </w:style>
  <w:style w:type="paragraph" w:customStyle="1" w:styleId="MDPIheader">
    <w:name w:val="MDPI_header"/>
    <w:qFormat/>
    <w:rsid w:val="00477CB1"/>
    <w:pPr>
      <w:adjustRightInd w:val="0"/>
      <w:snapToGrid w:val="0"/>
      <w:spacing w:after="240" w:line="260" w:lineRule="atLeast"/>
      <w:jc w:val="both"/>
    </w:pPr>
    <w:rPr>
      <w:rFonts w:ascii="Palatino Linotype" w:eastAsia="Times New Roman" w:hAnsi="Palatino Linotype"/>
      <w:iCs/>
      <w:color w:val="000000"/>
      <w:kern w:val="2"/>
      <w:sz w:val="16"/>
      <w:lang w:eastAsia="de-DE"/>
      <w14:ligatures w14:val="standardContextual"/>
    </w:rPr>
  </w:style>
  <w:style w:type="paragraph" w:customStyle="1" w:styleId="MDPIheadercitation">
    <w:name w:val="MDPI_header_citation"/>
    <w:rsid w:val="00477CB1"/>
    <w:pPr>
      <w:spacing w:after="240"/>
    </w:pPr>
    <w:rPr>
      <w:rFonts w:ascii="Palatino Linotype" w:eastAsia="Times New Roman" w:hAnsi="Palatino Linotype"/>
      <w:snapToGrid w:val="0"/>
      <w:color w:val="000000"/>
      <w:kern w:val="2"/>
      <w:sz w:val="18"/>
      <w:lang w:eastAsia="de-DE" w:bidi="en-US"/>
      <w14:ligatures w14:val="standardContextual"/>
    </w:rPr>
  </w:style>
  <w:style w:type="paragraph" w:customStyle="1" w:styleId="MDPIheadermdpilogo">
    <w:name w:val="MDPI_header_mdpi_logo"/>
    <w:qFormat/>
    <w:rsid w:val="00477CB1"/>
    <w:pPr>
      <w:adjustRightInd w:val="0"/>
      <w:snapToGrid w:val="0"/>
      <w:spacing w:line="260" w:lineRule="atLeast"/>
      <w:jc w:val="right"/>
    </w:pPr>
    <w:rPr>
      <w:rFonts w:ascii="Palatino Linotype" w:eastAsia="Times New Roman" w:hAnsi="Palatino Linotype"/>
      <w:color w:val="000000"/>
      <w:kern w:val="2"/>
      <w:sz w:val="24"/>
      <w:szCs w:val="22"/>
      <w:lang w:eastAsia="de-CH"/>
      <w14:ligatures w14:val="standardContextual"/>
    </w:rPr>
  </w:style>
  <w:style w:type="table" w:customStyle="1" w:styleId="MDPITable">
    <w:name w:val="MDPI_Table"/>
    <w:basedOn w:val="Tabellanormale"/>
    <w:uiPriority w:val="99"/>
    <w:rsid w:val="00477CB1"/>
    <w:rPr>
      <w:rFonts w:ascii="Palatino Linotype" w:hAnsi="Palatino Linotype"/>
      <w:color w:val="000000" w:themeColor="text1"/>
      <w:kern w:val="2"/>
      <w:lang w:val="en-CA" w:eastAsia="en-US"/>
      <w14:ligatures w14:val="standardContextual"/>
    </w:rPr>
    <w:tblPr>
      <w:tblCellMar>
        <w:left w:w="0" w:type="dxa"/>
        <w:right w:w="0" w:type="dxa"/>
      </w:tblCellMar>
    </w:tblPr>
  </w:style>
  <w:style w:type="paragraph" w:customStyle="1" w:styleId="MDPItext">
    <w:name w:val="MDPI_text"/>
    <w:qFormat/>
    <w:rsid w:val="00477CB1"/>
    <w:pPr>
      <w:spacing w:line="260" w:lineRule="atLeast"/>
      <w:ind w:left="425" w:right="425" w:firstLine="284"/>
      <w:jc w:val="both"/>
    </w:pPr>
    <w:rPr>
      <w:rFonts w:ascii="Times New Roman" w:eastAsia="Times New Roman" w:hAnsi="Times New Roman"/>
      <w:noProof/>
      <w:snapToGrid w:val="0"/>
      <w:color w:val="000000"/>
      <w:kern w:val="2"/>
      <w:sz w:val="22"/>
      <w:szCs w:val="22"/>
      <w:lang w:eastAsia="de-DE" w:bidi="en-US"/>
      <w14:ligatures w14:val="standardContextual"/>
    </w:rPr>
  </w:style>
  <w:style w:type="paragraph" w:customStyle="1" w:styleId="MDPItitle">
    <w:name w:val="MDPI_title"/>
    <w:qFormat/>
    <w:rsid w:val="00477CB1"/>
    <w:pPr>
      <w:adjustRightInd w:val="0"/>
      <w:snapToGrid w:val="0"/>
      <w:spacing w:after="240" w:line="260" w:lineRule="atLeast"/>
      <w:jc w:val="both"/>
    </w:pPr>
    <w:rPr>
      <w:rFonts w:ascii="Palatino Linotype" w:eastAsia="Times New Roman" w:hAnsi="Palatino Linotype"/>
      <w:b/>
      <w:snapToGrid w:val="0"/>
      <w:color w:val="000000"/>
      <w:kern w:val="2"/>
      <w:sz w:val="36"/>
      <w:lang w:eastAsia="de-DE" w:bidi="en-US"/>
      <w14:ligatures w14:val="standardContextual"/>
    </w:rPr>
  </w:style>
  <w:style w:type="character" w:customStyle="1" w:styleId="apple-converted-space">
    <w:name w:val="apple-converted-space"/>
    <w:rsid w:val="00AA5C64"/>
  </w:style>
  <w:style w:type="paragraph" w:styleId="Bibliografia">
    <w:name w:val="Bibliography"/>
    <w:basedOn w:val="Normale"/>
    <w:next w:val="Normale"/>
    <w:uiPriority w:val="37"/>
    <w:semiHidden/>
    <w:unhideWhenUsed/>
    <w:rsid w:val="00AA5C64"/>
  </w:style>
  <w:style w:type="paragraph" w:styleId="Corpotesto">
    <w:name w:val="Body Text"/>
    <w:link w:val="CorpotestoCarattere"/>
    <w:rsid w:val="00AA5C64"/>
    <w:pPr>
      <w:spacing w:after="120" w:line="340" w:lineRule="atLeast"/>
      <w:jc w:val="both"/>
    </w:pPr>
    <w:rPr>
      <w:rFonts w:ascii="Palatino Linotype" w:hAnsi="Palatino Linotype"/>
      <w:color w:val="000000"/>
      <w:sz w:val="24"/>
      <w:lang w:eastAsia="de-DE"/>
    </w:rPr>
  </w:style>
  <w:style w:type="character" w:customStyle="1" w:styleId="CorpotestoCarattere">
    <w:name w:val="Corpo testo Carattere"/>
    <w:link w:val="Corpotesto"/>
    <w:rsid w:val="00AA5C64"/>
    <w:rPr>
      <w:rFonts w:ascii="Palatino Linotype" w:hAnsi="Palatino Linotype"/>
      <w:color w:val="000000"/>
      <w:sz w:val="24"/>
      <w:lang w:eastAsia="de-DE"/>
    </w:rPr>
  </w:style>
  <w:style w:type="character" w:styleId="Rimandocommento">
    <w:name w:val="annotation reference"/>
    <w:rsid w:val="00AA5C64"/>
    <w:rPr>
      <w:sz w:val="21"/>
      <w:szCs w:val="21"/>
    </w:rPr>
  </w:style>
  <w:style w:type="paragraph" w:styleId="Testocommento">
    <w:name w:val="annotation text"/>
    <w:basedOn w:val="Normale"/>
    <w:link w:val="TestocommentoCarattere"/>
    <w:rsid w:val="00AA5C64"/>
  </w:style>
  <w:style w:type="character" w:customStyle="1" w:styleId="TestocommentoCarattere">
    <w:name w:val="Testo commento Carattere"/>
    <w:link w:val="Testocommento"/>
    <w:rsid w:val="00AA5C64"/>
    <w:rPr>
      <w:rFonts w:ascii="Palatino Linotype" w:hAnsi="Palatino Linotype"/>
      <w:noProof/>
      <w:color w:val="000000"/>
    </w:rPr>
  </w:style>
  <w:style w:type="paragraph" w:styleId="Soggettocommento">
    <w:name w:val="annotation subject"/>
    <w:basedOn w:val="Testocommento"/>
    <w:next w:val="Testocommento"/>
    <w:link w:val="SoggettocommentoCarattere"/>
    <w:rsid w:val="00AA5C64"/>
    <w:rPr>
      <w:b/>
      <w:bCs/>
    </w:rPr>
  </w:style>
  <w:style w:type="character" w:customStyle="1" w:styleId="SoggettocommentoCarattere">
    <w:name w:val="Soggetto commento Carattere"/>
    <w:link w:val="Soggettocommento"/>
    <w:rsid w:val="00AA5C64"/>
    <w:rPr>
      <w:rFonts w:ascii="Palatino Linotype" w:hAnsi="Palatino Linotype"/>
      <w:b/>
      <w:bCs/>
      <w:noProof/>
      <w:color w:val="000000"/>
    </w:rPr>
  </w:style>
  <w:style w:type="character" w:styleId="Rimandonotadichiusura">
    <w:name w:val="endnote reference"/>
    <w:rsid w:val="00AA5C64"/>
    <w:rPr>
      <w:vertAlign w:val="superscript"/>
    </w:rPr>
  </w:style>
  <w:style w:type="paragraph" w:styleId="Testonotadichiusura">
    <w:name w:val="endnote text"/>
    <w:basedOn w:val="Normale"/>
    <w:link w:val="TestonotadichiusuraCarattere"/>
    <w:semiHidden/>
    <w:unhideWhenUsed/>
    <w:rsid w:val="00AA5C64"/>
    <w:pPr>
      <w:spacing w:line="240" w:lineRule="auto"/>
    </w:pPr>
  </w:style>
  <w:style w:type="character" w:customStyle="1" w:styleId="TestonotadichiusuraCarattere">
    <w:name w:val="Testo nota di chiusura Carattere"/>
    <w:link w:val="Testonotadichiusura"/>
    <w:semiHidden/>
    <w:rsid w:val="00AA5C64"/>
    <w:rPr>
      <w:rFonts w:ascii="Palatino Linotype" w:hAnsi="Palatino Linotype"/>
      <w:noProof/>
      <w:color w:val="000000"/>
    </w:rPr>
  </w:style>
  <w:style w:type="character" w:styleId="Collegamentovisitato">
    <w:name w:val="FollowedHyperlink"/>
    <w:rsid w:val="00AA5C64"/>
    <w:rPr>
      <w:color w:val="954F72"/>
      <w:u w:val="single"/>
    </w:rPr>
  </w:style>
  <w:style w:type="paragraph" w:styleId="Testonotaapidipagina">
    <w:name w:val="footnote text"/>
    <w:basedOn w:val="Normale"/>
    <w:link w:val="TestonotaapidipaginaCarattere"/>
    <w:semiHidden/>
    <w:unhideWhenUsed/>
    <w:rsid w:val="00AA5C64"/>
    <w:pPr>
      <w:spacing w:line="240" w:lineRule="auto"/>
    </w:pPr>
  </w:style>
  <w:style w:type="character" w:customStyle="1" w:styleId="TestonotaapidipaginaCarattere">
    <w:name w:val="Testo nota a piè di pagina Carattere"/>
    <w:link w:val="Testonotaapidipagina"/>
    <w:semiHidden/>
    <w:rsid w:val="00AA5C64"/>
    <w:rPr>
      <w:rFonts w:ascii="Palatino Linotype" w:hAnsi="Palatino Linotype"/>
      <w:noProof/>
      <w:color w:val="000000"/>
    </w:rPr>
  </w:style>
  <w:style w:type="character" w:styleId="Numeroriga">
    <w:name w:val="line number"/>
    <w:uiPriority w:val="99"/>
    <w:rsid w:val="00941B86"/>
    <w:rPr>
      <w:rFonts w:ascii="Palatino Linotype" w:hAnsi="Palatino Linotype"/>
      <w:sz w:val="16"/>
    </w:rPr>
  </w:style>
  <w:style w:type="paragraph" w:styleId="NormaleWeb">
    <w:name w:val="Normal (Web)"/>
    <w:basedOn w:val="Normale"/>
    <w:uiPriority w:val="99"/>
    <w:rsid w:val="00AA5C64"/>
    <w:rPr>
      <w:szCs w:val="24"/>
    </w:rPr>
  </w:style>
  <w:style w:type="paragraph" w:customStyle="1" w:styleId="MsoFootnoteText0">
    <w:name w:val="MsoFootnoteText"/>
    <w:basedOn w:val="NormaleWeb"/>
    <w:qFormat/>
    <w:rsid w:val="00AA5C64"/>
    <w:rPr>
      <w:rFonts w:ascii="Times New Roman" w:hAnsi="Times New Roman"/>
    </w:rPr>
  </w:style>
  <w:style w:type="character" w:styleId="Numeropagina">
    <w:name w:val="page number"/>
    <w:rsid w:val="00AA5C64"/>
  </w:style>
  <w:style w:type="character" w:styleId="Testosegnaposto">
    <w:name w:val="Placeholder Text"/>
    <w:uiPriority w:val="99"/>
    <w:semiHidden/>
    <w:rsid w:val="00AA5C64"/>
    <w:rPr>
      <w:color w:val="808080"/>
    </w:rPr>
  </w:style>
  <w:style w:type="paragraph" w:customStyle="1" w:styleId="MDPI71FootNotes">
    <w:name w:val="MDPI_7.1_FootNotes"/>
    <w:qFormat/>
    <w:rsid w:val="00477CB1"/>
    <w:pPr>
      <w:numPr>
        <w:numId w:val="33"/>
      </w:numPr>
      <w:adjustRightInd w:val="0"/>
      <w:snapToGrid w:val="0"/>
      <w:spacing w:line="228" w:lineRule="auto"/>
    </w:pPr>
    <w:rPr>
      <w:rFonts w:ascii="Palatino Linotype" w:eastAsiaTheme="minorEastAsia" w:hAnsi="Palatino Linotype"/>
      <w:noProof/>
      <w:color w:val="000000"/>
      <w:kern w:val="2"/>
      <w:sz w:val="18"/>
      <w14:ligatures w14:val="standardContextual"/>
    </w:rPr>
  </w:style>
  <w:style w:type="character" w:customStyle="1" w:styleId="A4">
    <w:name w:val="A4"/>
    <w:uiPriority w:val="99"/>
    <w:rsid w:val="00FE0E7B"/>
    <w:rPr>
      <w:rFonts w:cs="Verdana"/>
      <w:color w:val="000000"/>
      <w:sz w:val="10"/>
      <w:szCs w:val="10"/>
    </w:rPr>
  </w:style>
  <w:style w:type="paragraph" w:styleId="Revisione">
    <w:name w:val="Revision"/>
    <w:hidden/>
    <w:uiPriority w:val="99"/>
    <w:semiHidden/>
    <w:rsid w:val="00DB4195"/>
    <w:rPr>
      <w:rFonts w:ascii="Palatino Linotype" w:hAnsi="Palatino Linotype"/>
      <w:noProof/>
      <w:color w:val="000000"/>
    </w:rPr>
  </w:style>
  <w:style w:type="paragraph" w:styleId="Paragrafoelenco">
    <w:name w:val="List Paragraph"/>
    <w:basedOn w:val="Normale"/>
    <w:uiPriority w:val="34"/>
    <w:qFormat/>
    <w:rsid w:val="00D777E0"/>
    <w:pPr>
      <w:ind w:left="720"/>
      <w:contextualSpacing/>
    </w:pPr>
  </w:style>
  <w:style w:type="character" w:customStyle="1" w:styleId="hgkelc">
    <w:name w:val="hgkelc"/>
    <w:basedOn w:val="Carpredefinitoparagrafo"/>
    <w:rsid w:val="00CE5444"/>
  </w:style>
  <w:style w:type="paragraph" w:styleId="Didascalia">
    <w:name w:val="caption"/>
    <w:basedOn w:val="Normale"/>
    <w:next w:val="Normale"/>
    <w:uiPriority w:val="35"/>
    <w:unhideWhenUsed/>
    <w:qFormat/>
    <w:rsid w:val="007B726D"/>
    <w:pPr>
      <w:suppressAutoHyphens/>
      <w:autoSpaceDN w:val="0"/>
      <w:spacing w:after="200" w:line="240" w:lineRule="auto"/>
      <w:jc w:val="left"/>
    </w:pPr>
    <w:rPr>
      <w:rFonts w:ascii="Aptos" w:eastAsia="Times New Roman" w:hAnsi="Aptos"/>
      <w:i/>
      <w:iCs/>
      <w:color w:val="44546A" w:themeColor="text2"/>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068942">
      <w:bodyDiv w:val="1"/>
      <w:marLeft w:val="0"/>
      <w:marRight w:val="0"/>
      <w:marTop w:val="0"/>
      <w:marBottom w:val="0"/>
      <w:divBdr>
        <w:top w:val="none" w:sz="0" w:space="0" w:color="auto"/>
        <w:left w:val="none" w:sz="0" w:space="0" w:color="auto"/>
        <w:bottom w:val="none" w:sz="0" w:space="0" w:color="auto"/>
        <w:right w:val="none" w:sz="0" w:space="0" w:color="auto"/>
      </w:divBdr>
    </w:div>
    <w:div w:id="172108979">
      <w:bodyDiv w:val="1"/>
      <w:marLeft w:val="0"/>
      <w:marRight w:val="0"/>
      <w:marTop w:val="0"/>
      <w:marBottom w:val="0"/>
      <w:divBdr>
        <w:top w:val="none" w:sz="0" w:space="0" w:color="auto"/>
        <w:left w:val="none" w:sz="0" w:space="0" w:color="auto"/>
        <w:bottom w:val="none" w:sz="0" w:space="0" w:color="auto"/>
        <w:right w:val="none" w:sz="0" w:space="0" w:color="auto"/>
      </w:divBdr>
    </w:div>
    <w:div w:id="754127629">
      <w:bodyDiv w:val="1"/>
      <w:marLeft w:val="0"/>
      <w:marRight w:val="0"/>
      <w:marTop w:val="0"/>
      <w:marBottom w:val="0"/>
      <w:divBdr>
        <w:top w:val="none" w:sz="0" w:space="0" w:color="auto"/>
        <w:left w:val="none" w:sz="0" w:space="0" w:color="auto"/>
        <w:bottom w:val="none" w:sz="0" w:space="0" w:color="auto"/>
        <w:right w:val="none" w:sz="0" w:space="0" w:color="auto"/>
      </w:divBdr>
    </w:div>
    <w:div w:id="900408292">
      <w:bodyDiv w:val="1"/>
      <w:marLeft w:val="0"/>
      <w:marRight w:val="0"/>
      <w:marTop w:val="0"/>
      <w:marBottom w:val="0"/>
      <w:divBdr>
        <w:top w:val="none" w:sz="0" w:space="0" w:color="auto"/>
        <w:left w:val="none" w:sz="0" w:space="0" w:color="auto"/>
        <w:bottom w:val="none" w:sz="0" w:space="0" w:color="auto"/>
        <w:right w:val="none" w:sz="0" w:space="0" w:color="auto"/>
      </w:divBdr>
    </w:div>
    <w:div w:id="1024021859">
      <w:bodyDiv w:val="1"/>
      <w:marLeft w:val="0"/>
      <w:marRight w:val="0"/>
      <w:marTop w:val="0"/>
      <w:marBottom w:val="0"/>
      <w:divBdr>
        <w:top w:val="none" w:sz="0" w:space="0" w:color="auto"/>
        <w:left w:val="none" w:sz="0" w:space="0" w:color="auto"/>
        <w:bottom w:val="none" w:sz="0" w:space="0" w:color="auto"/>
        <w:right w:val="none" w:sz="0" w:space="0" w:color="auto"/>
      </w:divBdr>
    </w:div>
    <w:div w:id="1038822076">
      <w:bodyDiv w:val="1"/>
      <w:marLeft w:val="0"/>
      <w:marRight w:val="0"/>
      <w:marTop w:val="0"/>
      <w:marBottom w:val="0"/>
      <w:divBdr>
        <w:top w:val="none" w:sz="0" w:space="0" w:color="auto"/>
        <w:left w:val="none" w:sz="0" w:space="0" w:color="auto"/>
        <w:bottom w:val="none" w:sz="0" w:space="0" w:color="auto"/>
        <w:right w:val="none" w:sz="0" w:space="0" w:color="auto"/>
      </w:divBdr>
    </w:div>
    <w:div w:id="1271090787">
      <w:bodyDiv w:val="1"/>
      <w:marLeft w:val="0"/>
      <w:marRight w:val="0"/>
      <w:marTop w:val="0"/>
      <w:marBottom w:val="0"/>
      <w:divBdr>
        <w:top w:val="none" w:sz="0" w:space="0" w:color="auto"/>
        <w:left w:val="none" w:sz="0" w:space="0" w:color="auto"/>
        <w:bottom w:val="none" w:sz="0" w:space="0" w:color="auto"/>
        <w:right w:val="none" w:sz="0" w:space="0" w:color="auto"/>
      </w:divBdr>
    </w:div>
    <w:div w:id="1592464937">
      <w:bodyDiv w:val="1"/>
      <w:marLeft w:val="0"/>
      <w:marRight w:val="0"/>
      <w:marTop w:val="0"/>
      <w:marBottom w:val="0"/>
      <w:divBdr>
        <w:top w:val="none" w:sz="0" w:space="0" w:color="auto"/>
        <w:left w:val="none" w:sz="0" w:space="0" w:color="auto"/>
        <w:bottom w:val="none" w:sz="0" w:space="0" w:color="auto"/>
        <w:right w:val="none" w:sz="0" w:space="0" w:color="auto"/>
      </w:divBdr>
    </w:div>
    <w:div w:id="1701466735">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rkl\Downloads\proceedings-template.dot"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Foglio_di_lavoro_di_Microsoft_Excel.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de-DE" sz="1600" b="1"/>
              <a:t>DCM in original</a:t>
            </a:r>
            <a:r>
              <a:rPr lang="de-DE" sz="1600" b="1" baseline="0"/>
              <a:t> R&amp;G coffee samples</a:t>
            </a:r>
            <a:endParaRPr lang="de-DE" sz="1600" b="1"/>
          </a:p>
        </c:rich>
      </c:tx>
      <c:layout>
        <c:manualLayout>
          <c:xMode val="edge"/>
          <c:yMode val="edge"/>
          <c:x val="0.12559523809523809"/>
          <c:y val="3.910352996675874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it-IT"/>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it-IT"/>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'Report data'!$A$155:$A$188</c:f>
              <c:strCache>
                <c:ptCount val="34"/>
                <c:pt idx="0">
                  <c:v>R&amp;G 01</c:v>
                </c:pt>
                <c:pt idx="1">
                  <c:v>R&amp;G 02</c:v>
                </c:pt>
                <c:pt idx="2">
                  <c:v>R&amp;G 03</c:v>
                </c:pt>
                <c:pt idx="3">
                  <c:v>R&amp;G 04</c:v>
                </c:pt>
                <c:pt idx="4">
                  <c:v>R&amp;G 05</c:v>
                </c:pt>
                <c:pt idx="5">
                  <c:v>R&amp;G 06</c:v>
                </c:pt>
                <c:pt idx="6">
                  <c:v>R&amp;G 07</c:v>
                </c:pt>
                <c:pt idx="7">
                  <c:v>R&amp;G 08</c:v>
                </c:pt>
                <c:pt idx="8">
                  <c:v>R&amp;G 09</c:v>
                </c:pt>
                <c:pt idx="9">
                  <c:v>R&amp;G 10</c:v>
                </c:pt>
                <c:pt idx="10">
                  <c:v>R&amp;G 11</c:v>
                </c:pt>
                <c:pt idx="11">
                  <c:v>R&amp;G 12</c:v>
                </c:pt>
                <c:pt idx="12">
                  <c:v>R&amp;G 13</c:v>
                </c:pt>
                <c:pt idx="13">
                  <c:v>R&amp;G 14</c:v>
                </c:pt>
                <c:pt idx="14">
                  <c:v>R&amp;G 15</c:v>
                </c:pt>
                <c:pt idx="15">
                  <c:v>R&amp;G 16</c:v>
                </c:pt>
                <c:pt idx="16">
                  <c:v>R&amp;G 17</c:v>
                </c:pt>
                <c:pt idx="17">
                  <c:v>R&amp;G 18</c:v>
                </c:pt>
                <c:pt idx="18">
                  <c:v>R&amp;G 19</c:v>
                </c:pt>
                <c:pt idx="19">
                  <c:v>R&amp;G 20</c:v>
                </c:pt>
                <c:pt idx="20">
                  <c:v>R&amp;G 21</c:v>
                </c:pt>
                <c:pt idx="21">
                  <c:v>R&amp;G 22</c:v>
                </c:pt>
                <c:pt idx="22">
                  <c:v>R&amp;G 23</c:v>
                </c:pt>
                <c:pt idx="23">
                  <c:v>R&amp;G 24</c:v>
                </c:pt>
                <c:pt idx="24">
                  <c:v>R&amp;G 25</c:v>
                </c:pt>
                <c:pt idx="25">
                  <c:v>R&amp;G 26</c:v>
                </c:pt>
                <c:pt idx="26">
                  <c:v>R&amp;G 27</c:v>
                </c:pt>
                <c:pt idx="27">
                  <c:v>R&amp;G 28</c:v>
                </c:pt>
                <c:pt idx="28">
                  <c:v>RWB 01</c:v>
                </c:pt>
                <c:pt idx="29">
                  <c:v>RWB 02</c:v>
                </c:pt>
                <c:pt idx="30">
                  <c:v>RWB 03</c:v>
                </c:pt>
                <c:pt idx="31">
                  <c:v>Cap 01</c:v>
                </c:pt>
                <c:pt idx="32">
                  <c:v>Cap 02</c:v>
                </c:pt>
                <c:pt idx="33">
                  <c:v>Cap 03</c:v>
                </c:pt>
              </c:strCache>
            </c:strRef>
          </c:cat>
          <c:val>
            <c:numRef>
              <c:f>'Report data'!$H$155:$H$188</c:f>
              <c:numCache>
                <c:formatCode>0.00</c:formatCode>
                <c:ptCount val="34"/>
                <c:pt idx="0">
                  <c:v>73.5</c:v>
                </c:pt>
                <c:pt idx="1">
                  <c:v>37.450000000000003</c:v>
                </c:pt>
                <c:pt idx="2">
                  <c:v>59.25</c:v>
                </c:pt>
                <c:pt idx="3">
                  <c:v>20.6</c:v>
                </c:pt>
                <c:pt idx="4">
                  <c:v>99.6</c:v>
                </c:pt>
                <c:pt idx="5">
                  <c:v>59.8</c:v>
                </c:pt>
                <c:pt idx="6">
                  <c:v>87.55</c:v>
                </c:pt>
                <c:pt idx="7">
                  <c:v>99.4</c:v>
                </c:pt>
                <c:pt idx="8">
                  <c:v>51.5</c:v>
                </c:pt>
                <c:pt idx="9">
                  <c:v>55.1</c:v>
                </c:pt>
                <c:pt idx="10">
                  <c:v>119.35</c:v>
                </c:pt>
                <c:pt idx="11">
                  <c:v>51.150000000000006</c:v>
                </c:pt>
                <c:pt idx="12">
                  <c:v>332.85</c:v>
                </c:pt>
                <c:pt idx="13">
                  <c:v>259.05</c:v>
                </c:pt>
                <c:pt idx="14">
                  <c:v>257.5</c:v>
                </c:pt>
                <c:pt idx="15">
                  <c:v>42.209999999999994</c:v>
                </c:pt>
                <c:pt idx="16">
                  <c:v>39.28</c:v>
                </c:pt>
                <c:pt idx="17">
                  <c:v>29.134999999999998</c:v>
                </c:pt>
                <c:pt idx="18">
                  <c:v>191.58499999999998</c:v>
                </c:pt>
                <c:pt idx="19">
                  <c:v>210.45499999999998</c:v>
                </c:pt>
                <c:pt idx="20">
                  <c:v>19.200000000000003</c:v>
                </c:pt>
                <c:pt idx="21">
                  <c:v>46.45</c:v>
                </c:pt>
                <c:pt idx="22">
                  <c:v>42.1</c:v>
                </c:pt>
                <c:pt idx="23">
                  <c:v>17.950000000000003</c:v>
                </c:pt>
                <c:pt idx="24">
                  <c:v>816.6</c:v>
                </c:pt>
                <c:pt idx="25">
                  <c:v>64.2</c:v>
                </c:pt>
                <c:pt idx="26">
                  <c:v>49.9</c:v>
                </c:pt>
                <c:pt idx="27">
                  <c:v>130</c:v>
                </c:pt>
                <c:pt idx="28">
                  <c:v>64.849999999999994</c:v>
                </c:pt>
                <c:pt idx="29">
                  <c:v>46.6</c:v>
                </c:pt>
                <c:pt idx="30">
                  <c:v>153.30000000000001</c:v>
                </c:pt>
                <c:pt idx="31">
                  <c:v>5.7</c:v>
                </c:pt>
                <c:pt idx="32">
                  <c:v>649.29999999999995</c:v>
                </c:pt>
                <c:pt idx="33">
                  <c:v>41.7</c:v>
                </c:pt>
              </c:numCache>
            </c:numRef>
          </c:val>
          <c:extLst>
            <c:ext xmlns:c16="http://schemas.microsoft.com/office/drawing/2014/chart" uri="{C3380CC4-5D6E-409C-BE32-E72D297353CC}">
              <c16:uniqueId val="{00000000-7BF3-4D76-B96E-ECCC6AAB7068}"/>
            </c:ext>
          </c:extLst>
        </c:ser>
        <c:dLbls>
          <c:showLegendKey val="0"/>
          <c:showVal val="0"/>
          <c:showCatName val="0"/>
          <c:showSerName val="0"/>
          <c:showPercent val="0"/>
          <c:showBubbleSize val="0"/>
        </c:dLbls>
        <c:gapWidth val="219"/>
        <c:overlap val="-27"/>
        <c:axId val="842067944"/>
        <c:axId val="842068728"/>
      </c:barChart>
      <c:catAx>
        <c:axId val="8420679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842068728"/>
        <c:crosses val="autoZero"/>
        <c:auto val="1"/>
        <c:lblAlgn val="ctr"/>
        <c:lblOffset val="100"/>
        <c:noMultiLvlLbl val="0"/>
      </c:catAx>
      <c:valAx>
        <c:axId val="84206872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de-DE" sz="1200"/>
                  <a:t>c(DCM) [µg/kg]</a:t>
                </a:r>
                <a:r>
                  <a:rPr lang="de-DE" sz="1200" baseline="0"/>
                  <a:t> </a:t>
                </a:r>
                <a:endParaRPr lang="de-DE" sz="1200"/>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it-IT"/>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84206794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it-IT"/>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E468F3-315E-47B7-8490-812F0D0CA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C:\Users\dirkl\Downloads\proceedings-template.dot</Template>
  <TotalTime>2</TotalTime>
  <Pages>5</Pages>
  <Words>1758</Words>
  <Characters>10023</Characters>
  <Application>Microsoft Office Word</Application>
  <DocSecurity>0</DocSecurity>
  <Lines>83</Lines>
  <Paragraphs>23</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Type of the Paper (Article</vt:lpstr>
      <vt:lpstr>Type of the Paper (Article</vt:lpstr>
    </vt:vector>
  </TitlesOfParts>
  <Company/>
  <LinksUpToDate>false</LinksUpToDate>
  <CharactersWithSpaces>11758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dc:creator>
  <cp:keywords/>
  <dc:description/>
  <cp:lastModifiedBy>Massimiliano Fabian</cp:lastModifiedBy>
  <cp:revision>2</cp:revision>
  <cp:lastPrinted>2024-08-23T13:47:00Z</cp:lastPrinted>
  <dcterms:created xsi:type="dcterms:W3CDTF">2024-08-23T13:53:00Z</dcterms:created>
  <dcterms:modified xsi:type="dcterms:W3CDTF">2024-08-23T13:53:00Z</dcterms:modified>
</cp:coreProperties>
</file>